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F8" w:rsidRPr="00F10ABD" w:rsidRDefault="00F10ABD" w:rsidP="00F10ABD">
      <w:pPr>
        <w:pStyle w:val="ListParagraph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Ack</w:t>
      </w:r>
      <w:r w:rsidR="000A584D" w:rsidRPr="00F10ABD">
        <w:rPr>
          <w:b/>
          <w:sz w:val="28"/>
          <w:szCs w:val="28"/>
        </w:rPr>
        <w:t>nowledgement Plan:</w:t>
      </w:r>
    </w:p>
    <w:p w:rsidR="000A584D" w:rsidRPr="00F10ABD" w:rsidRDefault="00F10ABD" w:rsidP="00F10ABD">
      <w:pPr>
        <w:rPr>
          <w:b/>
          <w:u w:val="single"/>
        </w:rPr>
      </w:pPr>
      <w:r>
        <w:rPr>
          <w:b/>
          <w:u w:val="single"/>
        </w:rPr>
        <w:t xml:space="preserve">1) </w:t>
      </w:r>
      <w:r w:rsidR="000A584D" w:rsidRPr="00F10ABD">
        <w:rPr>
          <w:b/>
          <w:u w:val="single"/>
        </w:rPr>
        <w:t>EVERY DONOR:</w:t>
      </w:r>
    </w:p>
    <w:p w:rsidR="00000920" w:rsidRDefault="000A584D" w:rsidP="00F10ABD">
      <w:r>
        <w:t xml:space="preserve">Every donor </w:t>
      </w:r>
      <w:r w:rsidR="006266E3">
        <w:t>gets a</w:t>
      </w:r>
      <w:r>
        <w:t xml:space="preserve"> simple</w:t>
      </w:r>
      <w:r w:rsidR="00F10ABD">
        <w:t xml:space="preserve">, </w:t>
      </w:r>
      <w:r>
        <w:t xml:space="preserve">personalized thank you with perforated tax receipt under Ed’s signature.  LASERED signature, rather than hand-signed, to ensure that the initial thank you/receipt is able to go into the mail </w:t>
      </w:r>
      <w:r w:rsidR="00F10ABD">
        <w:t>immediately</w:t>
      </w:r>
      <w:r w:rsidR="003E0928">
        <w:t xml:space="preserve">.  Window envelope, which </w:t>
      </w:r>
      <w:r>
        <w:t>also cut</w:t>
      </w:r>
      <w:r w:rsidR="00F10ABD">
        <w:t>s</w:t>
      </w:r>
      <w:r>
        <w:t xml:space="preserve"> down </w:t>
      </w:r>
      <w:r w:rsidR="00F10ABD">
        <w:t xml:space="preserve">the </w:t>
      </w:r>
      <w:r>
        <w:t>processing time</w:t>
      </w:r>
      <w:r w:rsidR="00F10ABD">
        <w:t>.</w:t>
      </w:r>
      <w:r>
        <w:t xml:space="preserve">  Acknowledgement letters automatically generate each night after Lisa posts her batches for the day.  </w:t>
      </w:r>
      <w:r w:rsidR="00000920">
        <w:t xml:space="preserve">Amy reviews and makes corrections.  Ed then reviews and adds a hand-written note for board members and anyone he knows personally. Target is to get letter in the mail within 48-hours of processing.  </w:t>
      </w:r>
    </w:p>
    <w:p w:rsidR="00000920" w:rsidRDefault="00000920" w:rsidP="00F10ABD">
      <w:r>
        <w:t xml:space="preserve">  </w:t>
      </w:r>
    </w:p>
    <w:p w:rsidR="000A584D" w:rsidRPr="00F10ABD" w:rsidRDefault="00F10ABD" w:rsidP="00F10ABD">
      <w:pPr>
        <w:rPr>
          <w:b/>
          <w:u w:val="single"/>
        </w:rPr>
      </w:pPr>
      <w:r>
        <w:rPr>
          <w:b/>
          <w:u w:val="single"/>
        </w:rPr>
        <w:t xml:space="preserve">2) </w:t>
      </w:r>
      <w:r w:rsidR="002B4473" w:rsidRPr="00F10ABD">
        <w:rPr>
          <w:b/>
          <w:u w:val="single"/>
        </w:rPr>
        <w:t>DONORS OF $</w:t>
      </w:r>
      <w:r w:rsidR="00000920">
        <w:rPr>
          <w:b/>
          <w:u w:val="single"/>
        </w:rPr>
        <w:t>1,0</w:t>
      </w:r>
      <w:r w:rsidR="002B4473" w:rsidRPr="00F10ABD">
        <w:rPr>
          <w:b/>
          <w:u w:val="single"/>
        </w:rPr>
        <w:t>00+</w:t>
      </w:r>
      <w:r w:rsidR="000A584D" w:rsidRPr="00F10ABD">
        <w:rPr>
          <w:b/>
          <w:u w:val="single"/>
        </w:rPr>
        <w:t>:</w:t>
      </w:r>
    </w:p>
    <w:p w:rsidR="00F10ABD" w:rsidRDefault="00000920" w:rsidP="00F10ABD">
      <w:pPr>
        <w:rPr>
          <w:b/>
          <w:u w:val="single"/>
        </w:rPr>
      </w:pPr>
      <w:r>
        <w:t>Hand-written</w:t>
      </w:r>
      <w:r w:rsidR="002B4473">
        <w:t xml:space="preserve"> presidential t</w:t>
      </w:r>
      <w:r w:rsidR="002B4473" w:rsidRPr="002B4473">
        <w:t>hank you</w:t>
      </w:r>
      <w:r w:rsidR="002B4473">
        <w:t xml:space="preserve"> </w:t>
      </w:r>
      <w:r>
        <w:t>note as appropriate.  List sent to Nariman every Monday.  Nariman may also choose to call donors at higher levels, or who he knows personally.</w:t>
      </w:r>
      <w:r w:rsidR="003E0928">
        <w:t xml:space="preserve">  Ed also reviews the list and may call as appropriate.</w:t>
      </w:r>
    </w:p>
    <w:p w:rsidR="006266E3" w:rsidRPr="006266E3" w:rsidRDefault="006266E3" w:rsidP="00F10ABD">
      <w:pPr>
        <w:rPr>
          <w:b/>
          <w:color w:val="C0504D" w:themeColor="accent2"/>
        </w:rPr>
      </w:pPr>
      <w:r>
        <w:tab/>
      </w:r>
    </w:p>
    <w:p w:rsidR="00F10ABD" w:rsidRPr="00F10ABD" w:rsidRDefault="00F10ABD" w:rsidP="00F10ABD">
      <w:pPr>
        <w:rPr>
          <w:b/>
          <w:u w:val="single"/>
        </w:rPr>
      </w:pPr>
      <w:r>
        <w:rPr>
          <w:b/>
          <w:u w:val="single"/>
        </w:rPr>
        <w:t xml:space="preserve">3) </w:t>
      </w:r>
      <w:r w:rsidRPr="00F10ABD">
        <w:rPr>
          <w:b/>
          <w:u w:val="single"/>
        </w:rPr>
        <w:t>EAS MEMBERS</w:t>
      </w:r>
      <w:r w:rsidR="006266E3">
        <w:rPr>
          <w:b/>
          <w:u w:val="single"/>
        </w:rPr>
        <w:t>, New &amp; Renewing</w:t>
      </w:r>
      <w:r w:rsidRPr="00F10ABD">
        <w:rPr>
          <w:b/>
          <w:u w:val="single"/>
        </w:rPr>
        <w:t>:</w:t>
      </w:r>
    </w:p>
    <w:p w:rsidR="00F10ABD" w:rsidRDefault="00F10ABD" w:rsidP="00F10ABD">
      <w:r>
        <w:t>Hand-signed thank you letter from Ann Marie Rizzo on EAS letterhead.  Ultimately, this process will be managed by the Annual Fund staff.  Letters generated weekly.</w:t>
      </w:r>
    </w:p>
    <w:p w:rsidR="00F10ABD" w:rsidRDefault="00F10ABD" w:rsidP="00F10ABD">
      <w:pPr>
        <w:ind w:firstLine="720"/>
      </w:pPr>
      <w:r>
        <w:rPr>
          <w:b/>
        </w:rPr>
        <w:t>New M</w:t>
      </w:r>
      <w:r w:rsidRPr="002B4473">
        <w:rPr>
          <w:b/>
        </w:rPr>
        <w:t>embers:</w:t>
      </w:r>
      <w:r w:rsidRPr="002B4473">
        <w:rPr>
          <w:b/>
        </w:rPr>
        <w:tab/>
      </w:r>
      <w:r>
        <w:tab/>
        <w:t>New member welcome letter</w:t>
      </w:r>
    </w:p>
    <w:p w:rsidR="00F10ABD" w:rsidRDefault="00F10ABD" w:rsidP="00F10ABD">
      <w:pPr>
        <w:ind w:firstLine="720"/>
      </w:pPr>
      <w:r w:rsidRPr="002B4473">
        <w:rPr>
          <w:b/>
        </w:rPr>
        <w:t>Renewing Members:</w:t>
      </w:r>
      <w:r>
        <w:tab/>
        <w:t>Member welcome-back letter</w:t>
      </w:r>
    </w:p>
    <w:p w:rsidR="006266E3" w:rsidRPr="00000920" w:rsidRDefault="00000920" w:rsidP="006266E3">
      <w:pPr>
        <w:ind w:firstLine="720"/>
        <w:rPr>
          <w:b/>
          <w:color w:val="C00000"/>
        </w:rPr>
      </w:pPr>
      <w:r w:rsidRPr="00000920">
        <w:rPr>
          <w:b/>
          <w:color w:val="C00000"/>
        </w:rPr>
        <w:t>(While this was part of the initial plan, has not started yet.</w:t>
      </w:r>
      <w:r w:rsidR="006266E3" w:rsidRPr="00000920">
        <w:rPr>
          <w:b/>
          <w:color w:val="C00000"/>
        </w:rPr>
        <w:t>)</w:t>
      </w:r>
    </w:p>
    <w:p w:rsidR="006266E3" w:rsidRPr="006266E3" w:rsidRDefault="006266E3" w:rsidP="006266E3">
      <w:pPr>
        <w:ind w:firstLine="720"/>
        <w:rPr>
          <w:b/>
          <w:color w:val="C0504D" w:themeColor="accent2"/>
        </w:rPr>
      </w:pPr>
    </w:p>
    <w:p w:rsidR="002B4473" w:rsidRPr="00F10ABD" w:rsidRDefault="00F10ABD" w:rsidP="00F10ABD">
      <w:r w:rsidRPr="00F10ABD">
        <w:rPr>
          <w:b/>
          <w:u w:val="single"/>
        </w:rPr>
        <w:t>4)</w:t>
      </w:r>
      <w:r>
        <w:rPr>
          <w:b/>
          <w:u w:val="single"/>
        </w:rPr>
        <w:t xml:space="preserve"> </w:t>
      </w:r>
      <w:r w:rsidR="002B4473" w:rsidRPr="00F10ABD">
        <w:rPr>
          <w:b/>
          <w:u w:val="single"/>
        </w:rPr>
        <w:t xml:space="preserve">ASSIGNED </w:t>
      </w:r>
      <w:r w:rsidR="005A66B4" w:rsidRPr="00F10ABD">
        <w:rPr>
          <w:b/>
          <w:u w:val="single"/>
        </w:rPr>
        <w:t xml:space="preserve">MAJOR </w:t>
      </w:r>
      <w:r w:rsidR="002B4473" w:rsidRPr="00F10ABD">
        <w:rPr>
          <w:b/>
          <w:u w:val="single"/>
        </w:rPr>
        <w:t>PROSPECTS:</w:t>
      </w:r>
    </w:p>
    <w:p w:rsidR="00F10ABD" w:rsidRDefault="000A584D" w:rsidP="000A584D">
      <w:r>
        <w:t xml:space="preserve">Primary Manager to </w:t>
      </w:r>
      <w:r w:rsidR="002B4473">
        <w:t xml:space="preserve">monitor the DGT and </w:t>
      </w:r>
      <w:r>
        <w:t xml:space="preserve">call and thank and/or make arrangements for any special personalized thank </w:t>
      </w:r>
      <w:r w:rsidR="002B4473">
        <w:t>yous</w:t>
      </w:r>
      <w:r w:rsidR="007C615A">
        <w:t xml:space="preserve"> (written or by phone)</w:t>
      </w:r>
      <w:r>
        <w:t xml:space="preserve"> from department, or others as part of their overall cultivation of their prospect.</w:t>
      </w:r>
      <w:r w:rsidR="002B4473">
        <w:t xml:space="preserve">  </w:t>
      </w:r>
      <w:r w:rsidR="00F10ABD">
        <w:t>This activity should always be recorded in</w:t>
      </w:r>
      <w:r w:rsidR="00F64AD0">
        <w:t xml:space="preserve"> Millennium</w:t>
      </w:r>
      <w:r w:rsidR="002B4473">
        <w:t>.</w:t>
      </w:r>
    </w:p>
    <w:p w:rsidR="00000920" w:rsidRPr="00000920" w:rsidRDefault="00000920" w:rsidP="000A584D">
      <w:pPr>
        <w:rPr>
          <w:b/>
          <w:color w:val="C00000"/>
        </w:rPr>
      </w:pPr>
      <w:r>
        <w:tab/>
      </w:r>
      <w:r w:rsidRPr="00000920">
        <w:rPr>
          <w:b/>
          <w:color w:val="C00000"/>
        </w:rPr>
        <w:t>(Not sure what each gift officer is actually doing with this.)</w:t>
      </w:r>
    </w:p>
    <w:sectPr w:rsidR="00000920" w:rsidRPr="00000920" w:rsidSect="006266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7AE"/>
    <w:multiLevelType w:val="hybridMultilevel"/>
    <w:tmpl w:val="53D0BFFE"/>
    <w:lvl w:ilvl="0" w:tplc="38FA3734">
      <w:start w:val="2011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26BB"/>
    <w:multiLevelType w:val="hybridMultilevel"/>
    <w:tmpl w:val="213A1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75F2F"/>
    <w:multiLevelType w:val="hybridMultilevel"/>
    <w:tmpl w:val="A80AFB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C4203"/>
    <w:multiLevelType w:val="hybridMultilevel"/>
    <w:tmpl w:val="213A1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A584D"/>
    <w:rsid w:val="00000920"/>
    <w:rsid w:val="000A584D"/>
    <w:rsid w:val="00185CB8"/>
    <w:rsid w:val="002B4473"/>
    <w:rsid w:val="003808F3"/>
    <w:rsid w:val="00383312"/>
    <w:rsid w:val="003E0928"/>
    <w:rsid w:val="005A66B4"/>
    <w:rsid w:val="006266E3"/>
    <w:rsid w:val="006A09F8"/>
    <w:rsid w:val="007B4648"/>
    <w:rsid w:val="007C615A"/>
    <w:rsid w:val="009A4813"/>
    <w:rsid w:val="00CE6F48"/>
    <w:rsid w:val="00F10ABD"/>
    <w:rsid w:val="00F6242E"/>
    <w:rsid w:val="00F64AD0"/>
    <w:rsid w:val="00FD4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akrause</dc:creator>
  <cp:lastModifiedBy>John Taylor</cp:lastModifiedBy>
  <cp:revision>2</cp:revision>
  <dcterms:created xsi:type="dcterms:W3CDTF">2012-02-24T18:02:00Z</dcterms:created>
  <dcterms:modified xsi:type="dcterms:W3CDTF">2012-02-24T18:02:00Z</dcterms:modified>
</cp:coreProperties>
</file>