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D94DB" w14:textId="77777777" w:rsidR="00B03BE6" w:rsidRPr="00B03BE6" w:rsidRDefault="00B03BE6" w:rsidP="00B03BE6">
      <w:pPr>
        <w:spacing w:after="0" w:line="240" w:lineRule="auto"/>
        <w:rPr>
          <w:rFonts w:ascii="Times New Roman" w:eastAsia="Times New Roman" w:hAnsi="Times New Roman" w:cs="Times New Roman"/>
          <w:kern w:val="0"/>
          <w:sz w:val="24"/>
          <w:szCs w:val="24"/>
          <w14:ligatures w14:val="none"/>
        </w:rPr>
      </w:pPr>
    </w:p>
    <w:p w14:paraId="20245866" w14:textId="77777777" w:rsidR="00B03BE6" w:rsidRPr="00B03BE6" w:rsidRDefault="00B03BE6" w:rsidP="00B03BE6">
      <w:pPr>
        <w:spacing w:after="0" w:line="240" w:lineRule="auto"/>
        <w:jc w:val="center"/>
        <w:rPr>
          <w:rFonts w:ascii="Times New Roman" w:eastAsia="Times New Roman" w:hAnsi="Times New Roman" w:cs="Times New Roman"/>
          <w:kern w:val="0"/>
          <w:sz w:val="24"/>
          <w:szCs w:val="24"/>
          <w14:ligatures w14:val="none"/>
        </w:rPr>
      </w:pPr>
      <w:r w:rsidRPr="00B03BE6">
        <w:rPr>
          <w:rFonts w:ascii="Garamond" w:eastAsia="Times New Roman" w:hAnsi="Garamond" w:cs="Times New Roman"/>
          <w:b/>
          <w:bCs/>
          <w:color w:val="000000"/>
          <w:kern w:val="0"/>
          <w14:ligatures w14:val="none"/>
        </w:rPr>
        <w:t>CONFIDENTIALITY AGREEMENT</w:t>
      </w:r>
    </w:p>
    <w:p w14:paraId="2D5FF56E" w14:textId="77777777" w:rsidR="00B03BE6" w:rsidRPr="00B03BE6" w:rsidRDefault="00B03BE6" w:rsidP="00B03BE6">
      <w:pPr>
        <w:spacing w:after="0" w:line="240" w:lineRule="auto"/>
        <w:rPr>
          <w:rFonts w:ascii="Times New Roman" w:eastAsia="Times New Roman" w:hAnsi="Times New Roman" w:cs="Times New Roman"/>
          <w:kern w:val="0"/>
          <w:sz w:val="24"/>
          <w:szCs w:val="24"/>
          <w14:ligatures w14:val="none"/>
        </w:rPr>
      </w:pPr>
    </w:p>
    <w:p w14:paraId="55575586" w14:textId="2662A82D" w:rsidR="00B03BE6" w:rsidRPr="00B03BE6" w:rsidRDefault="00B03BE6" w:rsidP="00B03BE6">
      <w:pPr>
        <w:spacing w:after="240" w:line="240" w:lineRule="auto"/>
        <w:jc w:val="both"/>
        <w:rPr>
          <w:rFonts w:ascii="Times New Roman" w:eastAsia="Times New Roman" w:hAnsi="Times New Roman" w:cs="Times New Roman"/>
          <w:kern w:val="0"/>
          <w:sz w:val="24"/>
          <w:szCs w:val="24"/>
          <w14:ligatures w14:val="none"/>
        </w:rPr>
      </w:pPr>
      <w:r w:rsidRPr="00B03BE6">
        <w:rPr>
          <w:rFonts w:ascii="Garamond" w:eastAsia="Times New Roman" w:hAnsi="Garamond" w:cs="Times New Roman"/>
          <w:color w:val="000000"/>
          <w:kern w:val="0"/>
          <w14:ligatures w14:val="none"/>
        </w:rPr>
        <w:t xml:space="preserve">The undersigned individual, serving as a staff member, student worker, or volunteer member (“Member”) of </w:t>
      </w:r>
      <w:r>
        <w:rPr>
          <w:rFonts w:ascii="Garamond" w:eastAsia="Times New Roman" w:hAnsi="Garamond" w:cs="Times New Roman"/>
          <w:color w:val="000000"/>
          <w:kern w:val="0"/>
          <w14:ligatures w14:val="none"/>
        </w:rPr>
        <w:t>SCHOOL</w:t>
      </w:r>
      <w:r w:rsidRPr="00B03BE6">
        <w:rPr>
          <w:rFonts w:ascii="Garamond" w:eastAsia="Times New Roman" w:hAnsi="Garamond" w:cs="Times New Roman"/>
          <w:color w:val="000000"/>
          <w:kern w:val="0"/>
          <w14:ligatures w14:val="none"/>
        </w:rPr>
        <w:t xml:space="preserve"> Adolphus College (“College”), as a condition of such service of employment or volunteer engagement (“Service”), agrees as follows:</w:t>
      </w:r>
    </w:p>
    <w:p w14:paraId="1278EA59" w14:textId="77777777" w:rsidR="00B03BE6" w:rsidRPr="00B03BE6" w:rsidRDefault="00B03BE6" w:rsidP="00B03BE6">
      <w:pPr>
        <w:spacing w:after="240" w:line="240" w:lineRule="auto"/>
        <w:ind w:hanging="360"/>
        <w:jc w:val="both"/>
        <w:rPr>
          <w:rFonts w:ascii="Times New Roman" w:eastAsia="Times New Roman" w:hAnsi="Times New Roman" w:cs="Times New Roman"/>
          <w:kern w:val="0"/>
          <w:sz w:val="24"/>
          <w:szCs w:val="24"/>
          <w14:ligatures w14:val="none"/>
        </w:rPr>
      </w:pPr>
      <w:r w:rsidRPr="00B03BE6">
        <w:rPr>
          <w:rFonts w:ascii="Garamond" w:eastAsia="Times New Roman" w:hAnsi="Garamond" w:cs="Times New Roman"/>
          <w:color w:val="000000"/>
          <w:kern w:val="0"/>
          <w14:ligatures w14:val="none"/>
        </w:rPr>
        <w:t>1.</w:t>
      </w:r>
      <w:r w:rsidRPr="00B03BE6">
        <w:rPr>
          <w:rFonts w:ascii="Garamond" w:eastAsia="Times New Roman" w:hAnsi="Garamond" w:cs="Times New Roman"/>
          <w:color w:val="000000"/>
          <w:kern w:val="0"/>
          <w14:ligatures w14:val="none"/>
        </w:rPr>
        <w:tab/>
      </w:r>
      <w:r w:rsidRPr="00B03BE6">
        <w:rPr>
          <w:rFonts w:ascii="Garamond" w:eastAsia="Times New Roman" w:hAnsi="Garamond" w:cs="Times New Roman"/>
          <w:color w:val="000000"/>
          <w:kern w:val="0"/>
          <w:u w:val="single"/>
          <w14:ligatures w14:val="none"/>
        </w:rPr>
        <w:t>Introduction</w:t>
      </w:r>
      <w:r w:rsidRPr="00B03BE6">
        <w:rPr>
          <w:rFonts w:ascii="Garamond" w:eastAsia="Times New Roman" w:hAnsi="Garamond" w:cs="Times New Roman"/>
          <w:color w:val="000000"/>
          <w:kern w:val="0"/>
          <w14:ligatures w14:val="none"/>
        </w:rPr>
        <w:t xml:space="preserve">.  The College owns, </w:t>
      </w:r>
      <w:proofErr w:type="gramStart"/>
      <w:r w:rsidRPr="00B03BE6">
        <w:rPr>
          <w:rFonts w:ascii="Garamond" w:eastAsia="Times New Roman" w:hAnsi="Garamond" w:cs="Times New Roman"/>
          <w:color w:val="000000"/>
          <w:kern w:val="0"/>
          <w14:ligatures w14:val="none"/>
        </w:rPr>
        <w:t>controls</w:t>
      </w:r>
      <w:proofErr w:type="gramEnd"/>
      <w:r w:rsidRPr="00B03BE6">
        <w:rPr>
          <w:rFonts w:ascii="Garamond" w:eastAsia="Times New Roman" w:hAnsi="Garamond" w:cs="Times New Roman"/>
          <w:color w:val="000000"/>
          <w:kern w:val="0"/>
          <w14:ligatures w14:val="none"/>
        </w:rPr>
        <w:t xml:space="preserve"> or has access to confidential and proprietary information, as defined below (“Confidential Information”), that Member will have access to in the course of Member’s service at the College. Member represents and agrees that Member will protect the Confidential Information which has been or will be disclosed to Member.</w:t>
      </w:r>
    </w:p>
    <w:p w14:paraId="43C304B1" w14:textId="77777777" w:rsidR="00B03BE6" w:rsidRPr="00B03BE6" w:rsidRDefault="00B03BE6" w:rsidP="00B03BE6">
      <w:pPr>
        <w:spacing w:after="240" w:line="240" w:lineRule="auto"/>
        <w:ind w:hanging="360"/>
        <w:jc w:val="both"/>
        <w:rPr>
          <w:rFonts w:ascii="Times New Roman" w:eastAsia="Times New Roman" w:hAnsi="Times New Roman" w:cs="Times New Roman"/>
          <w:kern w:val="0"/>
          <w:sz w:val="24"/>
          <w:szCs w:val="24"/>
          <w14:ligatures w14:val="none"/>
        </w:rPr>
      </w:pPr>
      <w:r w:rsidRPr="00B03BE6">
        <w:rPr>
          <w:rFonts w:ascii="Garamond" w:eastAsia="Times New Roman" w:hAnsi="Garamond" w:cs="Times New Roman"/>
          <w:color w:val="000000"/>
          <w:kern w:val="0"/>
          <w14:ligatures w14:val="none"/>
        </w:rPr>
        <w:t>2.</w:t>
      </w:r>
      <w:r w:rsidRPr="00B03BE6">
        <w:rPr>
          <w:rFonts w:ascii="Garamond" w:eastAsia="Times New Roman" w:hAnsi="Garamond" w:cs="Times New Roman"/>
          <w:color w:val="000000"/>
          <w:kern w:val="0"/>
          <w14:ligatures w14:val="none"/>
        </w:rPr>
        <w:tab/>
      </w:r>
      <w:r w:rsidRPr="00B03BE6">
        <w:rPr>
          <w:rFonts w:ascii="Garamond" w:eastAsia="Times New Roman" w:hAnsi="Garamond" w:cs="Times New Roman"/>
          <w:color w:val="000000"/>
          <w:kern w:val="0"/>
          <w:u w:val="single"/>
          <w14:ligatures w14:val="none"/>
        </w:rPr>
        <w:t>Confidential Information</w:t>
      </w:r>
      <w:r w:rsidRPr="00B03BE6">
        <w:rPr>
          <w:rFonts w:ascii="Garamond" w:eastAsia="Times New Roman" w:hAnsi="Garamond" w:cs="Times New Roman"/>
          <w:color w:val="000000"/>
          <w:kern w:val="0"/>
          <w14:ligatures w14:val="none"/>
        </w:rPr>
        <w:t xml:space="preserve">.  “Confidential Information” refers to any information or material which is proprietary to the College, </w:t>
      </w:r>
      <w:proofErr w:type="gramStart"/>
      <w:r w:rsidRPr="00B03BE6">
        <w:rPr>
          <w:rFonts w:ascii="Garamond" w:eastAsia="Times New Roman" w:hAnsi="Garamond" w:cs="Times New Roman"/>
          <w:color w:val="000000"/>
          <w:kern w:val="0"/>
          <w14:ligatures w14:val="none"/>
        </w:rPr>
        <w:t>whether or not</w:t>
      </w:r>
      <w:proofErr w:type="gramEnd"/>
      <w:r w:rsidRPr="00B03BE6">
        <w:rPr>
          <w:rFonts w:ascii="Garamond" w:eastAsia="Times New Roman" w:hAnsi="Garamond" w:cs="Times New Roman"/>
          <w:color w:val="000000"/>
          <w:kern w:val="0"/>
          <w14:ligatures w14:val="none"/>
        </w:rPr>
        <w:t xml:space="preserve"> owned or developed by the College, which is not generally known other than through the College, and which Member may obtain through any direct or indirect contact in the course of Member’s service at the College.</w:t>
      </w:r>
    </w:p>
    <w:p w14:paraId="2B97C229" w14:textId="77777777" w:rsidR="00B03BE6" w:rsidRPr="00B03BE6" w:rsidRDefault="00B03BE6" w:rsidP="00B03BE6">
      <w:pPr>
        <w:numPr>
          <w:ilvl w:val="0"/>
          <w:numId w:val="1"/>
        </w:numPr>
        <w:spacing w:after="240" w:line="240" w:lineRule="auto"/>
        <w:jc w:val="both"/>
        <w:textAlignment w:val="baseline"/>
        <w:rPr>
          <w:rFonts w:ascii="Garamond" w:eastAsia="Times New Roman" w:hAnsi="Garamond" w:cs="Times New Roman"/>
          <w:color w:val="000000"/>
          <w:kern w:val="0"/>
          <w14:ligatures w14:val="none"/>
        </w:rPr>
      </w:pPr>
      <w:r w:rsidRPr="00B03BE6">
        <w:rPr>
          <w:rFonts w:ascii="Garamond" w:eastAsia="Times New Roman" w:hAnsi="Garamond" w:cs="Times New Roman"/>
          <w:color w:val="000000"/>
          <w:kern w:val="0"/>
          <w14:ligatures w14:val="none"/>
        </w:rPr>
        <w:t xml:space="preserve">Confidential Information includes, without limitation, policy and program information, business records and plans, financial information, fundraising information, donor lists, donor giving history, records or any information obtained concerning donors, computer-related programs and information, intellectual property, and </w:t>
      </w:r>
      <w:proofErr w:type="gramStart"/>
      <w:r w:rsidRPr="00B03BE6">
        <w:rPr>
          <w:rFonts w:ascii="Garamond" w:eastAsia="Times New Roman" w:hAnsi="Garamond" w:cs="Times New Roman"/>
          <w:color w:val="000000"/>
          <w:kern w:val="0"/>
          <w14:ligatures w14:val="none"/>
        </w:rPr>
        <w:t>any and all</w:t>
      </w:r>
      <w:proofErr w:type="gramEnd"/>
      <w:r w:rsidRPr="00B03BE6">
        <w:rPr>
          <w:rFonts w:ascii="Garamond" w:eastAsia="Times New Roman" w:hAnsi="Garamond" w:cs="Times New Roman"/>
          <w:color w:val="000000"/>
          <w:kern w:val="0"/>
          <w14:ligatures w14:val="none"/>
        </w:rPr>
        <w:t xml:space="preserve"> private information regarding students, faculty, staff, Trustees or other Members, and other proprietary information relating to the College.</w:t>
      </w:r>
    </w:p>
    <w:p w14:paraId="780059C9" w14:textId="31DA8464" w:rsidR="00B03BE6" w:rsidRPr="00B03BE6" w:rsidRDefault="00B03BE6" w:rsidP="00B03BE6">
      <w:pPr>
        <w:numPr>
          <w:ilvl w:val="0"/>
          <w:numId w:val="2"/>
        </w:numPr>
        <w:spacing w:after="0" w:line="240" w:lineRule="auto"/>
        <w:jc w:val="both"/>
        <w:textAlignment w:val="baseline"/>
        <w:rPr>
          <w:rFonts w:ascii="Garamond" w:eastAsia="Times New Roman" w:hAnsi="Garamond" w:cs="Times New Roman"/>
          <w:color w:val="000000"/>
          <w:kern w:val="0"/>
          <w14:ligatures w14:val="none"/>
        </w:rPr>
      </w:pPr>
      <w:r w:rsidRPr="00B03BE6">
        <w:rPr>
          <w:rFonts w:ascii="Garamond" w:eastAsia="Times New Roman" w:hAnsi="Garamond" w:cs="Times New Roman"/>
          <w:color w:val="000000"/>
          <w:kern w:val="0"/>
          <w14:ligatures w14:val="none"/>
        </w:rPr>
        <w:t>Confidential Information does not include matters of public knowledge that result from disclosure by the College, information rightfully received by Member from a third party without a duty of confidentiality, information disclosed by operation of law, information disclosed by Member with the prior written consent of the College, and any other information that both the College and Member agree in writing is not confidential.</w:t>
      </w:r>
      <w:r w:rsidRPr="00B03BE6">
        <w:rPr>
          <w:rFonts w:ascii="Garamond" w:eastAsia="Times New Roman" w:hAnsi="Garamond" w:cs="Times New Roman"/>
          <w:color w:val="000000"/>
          <w:kern w:val="0"/>
          <w14:ligatures w14:val="none"/>
        </w:rPr>
        <w:br/>
      </w:r>
    </w:p>
    <w:p w14:paraId="40816B61" w14:textId="77777777" w:rsidR="00B03BE6" w:rsidRPr="00B03BE6" w:rsidRDefault="00B03BE6" w:rsidP="00B03BE6">
      <w:pPr>
        <w:spacing w:after="0" w:line="240" w:lineRule="auto"/>
        <w:jc w:val="both"/>
        <w:rPr>
          <w:rFonts w:ascii="Times New Roman" w:eastAsia="Times New Roman" w:hAnsi="Times New Roman" w:cs="Times New Roman"/>
          <w:kern w:val="0"/>
          <w:sz w:val="24"/>
          <w:szCs w:val="24"/>
          <w14:ligatures w14:val="none"/>
        </w:rPr>
      </w:pPr>
      <w:r w:rsidRPr="00B03BE6">
        <w:rPr>
          <w:rFonts w:ascii="Garamond" w:eastAsia="Times New Roman" w:hAnsi="Garamond" w:cs="Times New Roman"/>
          <w:color w:val="000000"/>
          <w:kern w:val="0"/>
          <w14:ligatures w14:val="none"/>
        </w:rPr>
        <w:t xml:space="preserve">3.   </w:t>
      </w:r>
      <w:r w:rsidRPr="00B03BE6">
        <w:rPr>
          <w:rFonts w:ascii="Garamond" w:eastAsia="Times New Roman" w:hAnsi="Garamond" w:cs="Times New Roman"/>
          <w:color w:val="000000"/>
          <w:kern w:val="0"/>
          <w14:ligatures w14:val="none"/>
        </w:rPr>
        <w:tab/>
      </w:r>
      <w:r w:rsidRPr="00B03BE6">
        <w:rPr>
          <w:rFonts w:ascii="Garamond" w:eastAsia="Times New Roman" w:hAnsi="Garamond" w:cs="Times New Roman"/>
          <w:color w:val="000000"/>
          <w:kern w:val="0"/>
          <w:u w:val="single"/>
          <w14:ligatures w14:val="none"/>
        </w:rPr>
        <w:t>Protection of Confidential Information</w:t>
      </w:r>
      <w:r w:rsidRPr="00B03BE6">
        <w:rPr>
          <w:rFonts w:ascii="Garamond" w:eastAsia="Times New Roman" w:hAnsi="Garamond" w:cs="Times New Roman"/>
          <w:color w:val="000000"/>
          <w:kern w:val="0"/>
          <w14:ligatures w14:val="none"/>
        </w:rPr>
        <w:t>.</w:t>
      </w:r>
    </w:p>
    <w:p w14:paraId="40014FB7" w14:textId="2BB9E814" w:rsidR="00B03BE6" w:rsidRPr="00B03BE6" w:rsidRDefault="00B03BE6" w:rsidP="00B03BE6">
      <w:pPr>
        <w:spacing w:after="0" w:line="240" w:lineRule="auto"/>
        <w:rPr>
          <w:rFonts w:ascii="Times New Roman" w:eastAsia="Times New Roman" w:hAnsi="Times New Roman" w:cs="Times New Roman"/>
          <w:kern w:val="0"/>
          <w:sz w:val="24"/>
          <w:szCs w:val="24"/>
          <w14:ligatures w14:val="none"/>
        </w:rPr>
      </w:pPr>
    </w:p>
    <w:p w14:paraId="0D5BF367" w14:textId="77777777" w:rsidR="00B03BE6" w:rsidRPr="00B03BE6" w:rsidRDefault="00B03BE6" w:rsidP="00B03BE6">
      <w:pPr>
        <w:numPr>
          <w:ilvl w:val="0"/>
          <w:numId w:val="3"/>
        </w:numPr>
        <w:spacing w:after="240" w:line="240" w:lineRule="auto"/>
        <w:jc w:val="both"/>
        <w:textAlignment w:val="baseline"/>
        <w:rPr>
          <w:rFonts w:ascii="Garamond" w:eastAsia="Times New Roman" w:hAnsi="Garamond" w:cs="Times New Roman"/>
          <w:color w:val="000000"/>
          <w:kern w:val="0"/>
          <w14:ligatures w14:val="none"/>
        </w:rPr>
      </w:pPr>
      <w:proofErr w:type="gramStart"/>
      <w:r w:rsidRPr="00B03BE6">
        <w:rPr>
          <w:rFonts w:ascii="Garamond" w:eastAsia="Times New Roman" w:hAnsi="Garamond" w:cs="Times New Roman"/>
          <w:color w:val="000000"/>
          <w:kern w:val="0"/>
          <w14:ligatures w14:val="none"/>
        </w:rPr>
        <w:t>Member</w:t>
      </w:r>
      <w:proofErr w:type="gramEnd"/>
      <w:r w:rsidRPr="00B03BE6">
        <w:rPr>
          <w:rFonts w:ascii="Garamond" w:eastAsia="Times New Roman" w:hAnsi="Garamond" w:cs="Times New Roman"/>
          <w:color w:val="000000"/>
          <w:kern w:val="0"/>
          <w14:ligatures w14:val="none"/>
        </w:rPr>
        <w:t xml:space="preserve"> specifically agrees that Member shall not misuse, misappropriate, or disclose any Confidential Information, directly or indirectly, to any other person or use it in any way, except as required </w:t>
      </w:r>
      <w:proofErr w:type="gramStart"/>
      <w:r w:rsidRPr="00B03BE6">
        <w:rPr>
          <w:rFonts w:ascii="Garamond" w:eastAsia="Times New Roman" w:hAnsi="Garamond" w:cs="Times New Roman"/>
          <w:color w:val="000000"/>
          <w:kern w:val="0"/>
          <w14:ligatures w14:val="none"/>
        </w:rPr>
        <w:t>in the course of</w:t>
      </w:r>
      <w:proofErr w:type="gramEnd"/>
      <w:r w:rsidRPr="00B03BE6">
        <w:rPr>
          <w:rFonts w:ascii="Garamond" w:eastAsia="Times New Roman" w:hAnsi="Garamond" w:cs="Times New Roman"/>
          <w:color w:val="000000"/>
          <w:kern w:val="0"/>
          <w14:ligatures w14:val="none"/>
        </w:rPr>
        <w:t xml:space="preserve"> Member’s service at the College.</w:t>
      </w:r>
    </w:p>
    <w:p w14:paraId="1B957AAE" w14:textId="77777777" w:rsidR="00B03BE6" w:rsidRPr="00B03BE6" w:rsidRDefault="00B03BE6" w:rsidP="00B03BE6">
      <w:pPr>
        <w:numPr>
          <w:ilvl w:val="0"/>
          <w:numId w:val="4"/>
        </w:numPr>
        <w:spacing w:after="240" w:line="240" w:lineRule="auto"/>
        <w:jc w:val="both"/>
        <w:textAlignment w:val="baseline"/>
        <w:rPr>
          <w:rFonts w:ascii="Garamond" w:eastAsia="Times New Roman" w:hAnsi="Garamond" w:cs="Times New Roman"/>
          <w:color w:val="000000"/>
          <w:kern w:val="0"/>
          <w14:ligatures w14:val="none"/>
        </w:rPr>
      </w:pPr>
      <w:r w:rsidRPr="00B03BE6">
        <w:rPr>
          <w:rFonts w:ascii="Garamond" w:eastAsia="Times New Roman" w:hAnsi="Garamond" w:cs="Times New Roman"/>
          <w:color w:val="000000"/>
          <w:kern w:val="0"/>
          <w:sz w:val="21"/>
          <w:szCs w:val="21"/>
          <w14:ligatures w14:val="none"/>
        </w:rPr>
        <w:t xml:space="preserve">Confidential information may be accessed only by Members who have been authorized to use such information, who have read this document and have signed the Confidentiality Agreement, and who have a need to know </w:t>
      </w:r>
      <w:proofErr w:type="gramStart"/>
      <w:r w:rsidRPr="00B03BE6">
        <w:rPr>
          <w:rFonts w:ascii="Garamond" w:eastAsia="Times New Roman" w:hAnsi="Garamond" w:cs="Times New Roman"/>
          <w:color w:val="000000"/>
          <w:kern w:val="0"/>
          <w:sz w:val="21"/>
          <w:szCs w:val="21"/>
          <w14:ligatures w14:val="none"/>
        </w:rPr>
        <w:t>in order to</w:t>
      </w:r>
      <w:proofErr w:type="gramEnd"/>
      <w:r w:rsidRPr="00B03BE6">
        <w:rPr>
          <w:rFonts w:ascii="Garamond" w:eastAsia="Times New Roman" w:hAnsi="Garamond" w:cs="Times New Roman"/>
          <w:color w:val="000000"/>
          <w:kern w:val="0"/>
          <w:sz w:val="21"/>
          <w:szCs w:val="21"/>
          <w14:ligatures w14:val="none"/>
        </w:rPr>
        <w:t xml:space="preserve"> perform an authorized College function or activity. Donor information shall be used solely for development and alumni relations purposes in accordance with applicable policies.</w:t>
      </w:r>
    </w:p>
    <w:p w14:paraId="50902AE5" w14:textId="77777777" w:rsidR="00B03BE6" w:rsidRPr="00B03BE6" w:rsidRDefault="00B03BE6" w:rsidP="00B03BE6">
      <w:pPr>
        <w:numPr>
          <w:ilvl w:val="0"/>
          <w:numId w:val="5"/>
        </w:numPr>
        <w:spacing w:after="240" w:line="240" w:lineRule="auto"/>
        <w:jc w:val="both"/>
        <w:textAlignment w:val="baseline"/>
        <w:rPr>
          <w:rFonts w:ascii="Garamond" w:eastAsia="Times New Roman" w:hAnsi="Garamond" w:cs="Times New Roman"/>
          <w:color w:val="000000"/>
          <w:kern w:val="0"/>
          <w14:ligatures w14:val="none"/>
        </w:rPr>
      </w:pPr>
      <w:r w:rsidRPr="00B03BE6">
        <w:rPr>
          <w:rFonts w:ascii="Garamond" w:eastAsia="Times New Roman" w:hAnsi="Garamond" w:cs="Times New Roman"/>
          <w:color w:val="000000"/>
          <w:kern w:val="0"/>
          <w14:ligatures w14:val="none"/>
        </w:rPr>
        <w:t xml:space="preserve">Member acknowledges and agrees that the unauthorized use or disclosure of any Confidential Information obtained by Member </w:t>
      </w:r>
      <w:proofErr w:type="gramStart"/>
      <w:r w:rsidRPr="00B03BE6">
        <w:rPr>
          <w:rFonts w:ascii="Garamond" w:eastAsia="Times New Roman" w:hAnsi="Garamond" w:cs="Times New Roman"/>
          <w:color w:val="000000"/>
          <w:kern w:val="0"/>
          <w14:ligatures w14:val="none"/>
        </w:rPr>
        <w:t>during the course of</w:t>
      </w:r>
      <w:proofErr w:type="gramEnd"/>
      <w:r w:rsidRPr="00B03BE6">
        <w:rPr>
          <w:rFonts w:ascii="Garamond" w:eastAsia="Times New Roman" w:hAnsi="Garamond" w:cs="Times New Roman"/>
          <w:color w:val="000000"/>
          <w:kern w:val="0"/>
          <w14:ligatures w14:val="none"/>
        </w:rPr>
        <w:t xml:space="preserve"> Member’s service at the College may cause irreparable harm to the College or another person.  Therefore, if it appears that Member has disclosed or has threatened to disclose Confidential Information in violation of this Agreement, (</w:t>
      </w:r>
      <w:proofErr w:type="spellStart"/>
      <w:r w:rsidRPr="00B03BE6">
        <w:rPr>
          <w:rFonts w:ascii="Garamond" w:eastAsia="Times New Roman" w:hAnsi="Garamond" w:cs="Times New Roman"/>
          <w:color w:val="000000"/>
          <w:kern w:val="0"/>
          <w14:ligatures w14:val="none"/>
        </w:rPr>
        <w:t>i</w:t>
      </w:r>
      <w:proofErr w:type="spellEnd"/>
      <w:r w:rsidRPr="00B03BE6">
        <w:rPr>
          <w:rFonts w:ascii="Garamond" w:eastAsia="Times New Roman" w:hAnsi="Garamond" w:cs="Times New Roman"/>
          <w:color w:val="000000"/>
          <w:kern w:val="0"/>
          <w14:ligatures w14:val="none"/>
        </w:rPr>
        <w:t>) the President may remove Member from service, and (ii) the College shall be entitled to an injunction to restrain Member from disclosing the Confidential Information.  The College shall not be prohibited by this provision from pursuing other remedies, including a claim for losses and damages.  </w:t>
      </w:r>
    </w:p>
    <w:p w14:paraId="45CA6A2F" w14:textId="77777777" w:rsidR="00B03BE6" w:rsidRPr="00B03BE6" w:rsidRDefault="00B03BE6" w:rsidP="00B03BE6">
      <w:pPr>
        <w:spacing w:after="240" w:line="240" w:lineRule="auto"/>
        <w:ind w:hanging="360"/>
        <w:jc w:val="both"/>
        <w:rPr>
          <w:rFonts w:ascii="Times New Roman" w:eastAsia="Times New Roman" w:hAnsi="Times New Roman" w:cs="Times New Roman"/>
          <w:kern w:val="0"/>
          <w:sz w:val="24"/>
          <w:szCs w:val="24"/>
          <w14:ligatures w14:val="none"/>
        </w:rPr>
      </w:pPr>
      <w:r w:rsidRPr="00B03BE6">
        <w:rPr>
          <w:rFonts w:ascii="Garamond" w:eastAsia="Times New Roman" w:hAnsi="Garamond" w:cs="Times New Roman"/>
          <w:color w:val="000000"/>
          <w:kern w:val="0"/>
          <w14:ligatures w14:val="none"/>
        </w:rPr>
        <w:t>4.</w:t>
      </w:r>
      <w:r w:rsidRPr="00B03BE6">
        <w:rPr>
          <w:rFonts w:ascii="Garamond" w:eastAsia="Times New Roman" w:hAnsi="Garamond" w:cs="Times New Roman"/>
          <w:color w:val="000000"/>
          <w:kern w:val="0"/>
          <w14:ligatures w14:val="none"/>
        </w:rPr>
        <w:tab/>
      </w:r>
      <w:r w:rsidRPr="00B03BE6">
        <w:rPr>
          <w:rFonts w:ascii="Garamond" w:eastAsia="Times New Roman" w:hAnsi="Garamond" w:cs="Times New Roman"/>
          <w:color w:val="000000"/>
          <w:kern w:val="0"/>
          <w:u w:val="single"/>
          <w14:ligatures w14:val="none"/>
        </w:rPr>
        <w:t>Return of Confidential Information</w:t>
      </w:r>
      <w:r w:rsidRPr="00B03BE6">
        <w:rPr>
          <w:rFonts w:ascii="Garamond" w:eastAsia="Times New Roman" w:hAnsi="Garamond" w:cs="Times New Roman"/>
          <w:color w:val="000000"/>
          <w:kern w:val="0"/>
          <w14:ligatures w14:val="none"/>
        </w:rPr>
        <w:t>.  Upon the written request of the College, Member shall return to the College all materials containing Confidential Information, including a written statement signed by Member certifying that all Confidential Information materials have been returned to the College.</w:t>
      </w:r>
    </w:p>
    <w:p w14:paraId="0158627F" w14:textId="77777777" w:rsidR="00B03BE6" w:rsidRPr="00B03BE6" w:rsidRDefault="00B03BE6" w:rsidP="00B03BE6">
      <w:pPr>
        <w:spacing w:after="240" w:line="240" w:lineRule="auto"/>
        <w:ind w:hanging="360"/>
        <w:jc w:val="both"/>
        <w:rPr>
          <w:rFonts w:ascii="Times New Roman" w:eastAsia="Times New Roman" w:hAnsi="Times New Roman" w:cs="Times New Roman"/>
          <w:kern w:val="0"/>
          <w:sz w:val="24"/>
          <w:szCs w:val="24"/>
          <w14:ligatures w14:val="none"/>
        </w:rPr>
      </w:pPr>
      <w:r w:rsidRPr="00B03BE6">
        <w:rPr>
          <w:rFonts w:ascii="Garamond" w:eastAsia="Times New Roman" w:hAnsi="Garamond" w:cs="Times New Roman"/>
          <w:color w:val="000000"/>
          <w:kern w:val="0"/>
          <w14:ligatures w14:val="none"/>
        </w:rPr>
        <w:lastRenderedPageBreak/>
        <w:t xml:space="preserve">5.  </w:t>
      </w:r>
      <w:r w:rsidRPr="00B03BE6">
        <w:rPr>
          <w:rFonts w:ascii="Garamond" w:eastAsia="Times New Roman" w:hAnsi="Garamond" w:cs="Times New Roman"/>
          <w:color w:val="000000"/>
          <w:kern w:val="0"/>
          <w:u w:val="single"/>
          <w14:ligatures w14:val="none"/>
        </w:rPr>
        <w:t>Code of Conduct for Volunteer Members</w:t>
      </w:r>
      <w:r w:rsidRPr="00B03BE6">
        <w:rPr>
          <w:rFonts w:ascii="Garamond" w:eastAsia="Times New Roman" w:hAnsi="Garamond" w:cs="Times New Roman"/>
          <w:color w:val="000000"/>
          <w:kern w:val="0"/>
          <w14:ligatures w14:val="none"/>
        </w:rPr>
        <w:t xml:space="preserve">.  The College reserves the right to request the immediate end of any volunteer Member’s engagement, should the Member’s actions, statements, or association no longer be aligned with the College’s mission, </w:t>
      </w:r>
      <w:proofErr w:type="gramStart"/>
      <w:r w:rsidRPr="00B03BE6">
        <w:rPr>
          <w:rFonts w:ascii="Garamond" w:eastAsia="Times New Roman" w:hAnsi="Garamond" w:cs="Times New Roman"/>
          <w:color w:val="000000"/>
          <w:kern w:val="0"/>
          <w14:ligatures w14:val="none"/>
        </w:rPr>
        <w:t>vision</w:t>
      </w:r>
      <w:proofErr w:type="gramEnd"/>
      <w:r w:rsidRPr="00B03BE6">
        <w:rPr>
          <w:rFonts w:ascii="Garamond" w:eastAsia="Times New Roman" w:hAnsi="Garamond" w:cs="Times New Roman"/>
          <w:color w:val="000000"/>
          <w:kern w:val="0"/>
          <w14:ligatures w14:val="none"/>
        </w:rPr>
        <w:t xml:space="preserve"> or values.</w:t>
      </w:r>
    </w:p>
    <w:p w14:paraId="36C75850" w14:textId="77777777" w:rsidR="00B03BE6" w:rsidRPr="00B03BE6" w:rsidRDefault="00B03BE6" w:rsidP="00B03BE6">
      <w:pPr>
        <w:spacing w:after="0" w:line="240" w:lineRule="auto"/>
        <w:rPr>
          <w:rFonts w:ascii="Times New Roman" w:eastAsia="Times New Roman" w:hAnsi="Times New Roman" w:cs="Times New Roman"/>
          <w:kern w:val="0"/>
          <w:sz w:val="24"/>
          <w:szCs w:val="24"/>
          <w14:ligatures w14:val="none"/>
        </w:rPr>
      </w:pPr>
    </w:p>
    <w:p w14:paraId="1893B50E" w14:textId="77777777" w:rsidR="00B03BE6" w:rsidRPr="00B03BE6" w:rsidRDefault="00B03BE6" w:rsidP="00B03BE6">
      <w:pPr>
        <w:spacing w:after="0" w:line="240" w:lineRule="auto"/>
        <w:jc w:val="both"/>
        <w:rPr>
          <w:rFonts w:ascii="Times New Roman" w:eastAsia="Times New Roman" w:hAnsi="Times New Roman" w:cs="Times New Roman"/>
          <w:kern w:val="0"/>
          <w:sz w:val="24"/>
          <w:szCs w:val="24"/>
          <w14:ligatures w14:val="none"/>
        </w:rPr>
      </w:pPr>
      <w:r w:rsidRPr="00B03BE6">
        <w:rPr>
          <w:rFonts w:ascii="Garamond" w:eastAsia="Times New Roman" w:hAnsi="Garamond" w:cs="Times New Roman"/>
          <w:color w:val="000000"/>
          <w:kern w:val="0"/>
          <w14:ligatures w14:val="none"/>
        </w:rPr>
        <w:t>___________________________________</w:t>
      </w:r>
    </w:p>
    <w:p w14:paraId="75959DAB" w14:textId="77777777" w:rsidR="00B03BE6" w:rsidRPr="00B03BE6" w:rsidRDefault="00B03BE6" w:rsidP="00B03BE6">
      <w:pPr>
        <w:spacing w:after="0" w:line="240" w:lineRule="auto"/>
        <w:jc w:val="both"/>
        <w:rPr>
          <w:rFonts w:ascii="Times New Roman" w:eastAsia="Times New Roman" w:hAnsi="Times New Roman" w:cs="Times New Roman"/>
          <w:kern w:val="0"/>
          <w:sz w:val="24"/>
          <w:szCs w:val="24"/>
          <w14:ligatures w14:val="none"/>
        </w:rPr>
      </w:pPr>
      <w:r w:rsidRPr="00B03BE6">
        <w:rPr>
          <w:rFonts w:ascii="Garamond" w:eastAsia="Times New Roman" w:hAnsi="Garamond" w:cs="Times New Roman"/>
          <w:color w:val="000000"/>
          <w:kern w:val="0"/>
          <w14:ligatures w14:val="none"/>
        </w:rPr>
        <w:t>Member Signature</w:t>
      </w:r>
    </w:p>
    <w:p w14:paraId="07CEA32F" w14:textId="77777777" w:rsidR="00B03BE6" w:rsidRPr="00B03BE6" w:rsidRDefault="00B03BE6" w:rsidP="00B03BE6">
      <w:pPr>
        <w:spacing w:after="0" w:line="240" w:lineRule="auto"/>
        <w:rPr>
          <w:rFonts w:ascii="Times New Roman" w:eastAsia="Times New Roman" w:hAnsi="Times New Roman" w:cs="Times New Roman"/>
          <w:kern w:val="0"/>
          <w:sz w:val="24"/>
          <w:szCs w:val="24"/>
          <w14:ligatures w14:val="none"/>
        </w:rPr>
      </w:pPr>
    </w:p>
    <w:p w14:paraId="1D56F182" w14:textId="77777777" w:rsidR="00B03BE6" w:rsidRPr="00B03BE6" w:rsidRDefault="00B03BE6" w:rsidP="00B03BE6">
      <w:pPr>
        <w:spacing w:after="0" w:line="240" w:lineRule="auto"/>
        <w:jc w:val="both"/>
        <w:rPr>
          <w:rFonts w:ascii="Times New Roman" w:eastAsia="Times New Roman" w:hAnsi="Times New Roman" w:cs="Times New Roman"/>
          <w:kern w:val="0"/>
          <w:sz w:val="24"/>
          <w:szCs w:val="24"/>
          <w14:ligatures w14:val="none"/>
        </w:rPr>
      </w:pPr>
      <w:r w:rsidRPr="00B03BE6">
        <w:rPr>
          <w:rFonts w:ascii="Garamond" w:eastAsia="Times New Roman" w:hAnsi="Garamond" w:cs="Times New Roman"/>
          <w:color w:val="000000"/>
          <w:kern w:val="0"/>
          <w14:ligatures w14:val="none"/>
        </w:rPr>
        <w:t>___________________________________</w:t>
      </w:r>
    </w:p>
    <w:p w14:paraId="2B7BBAE1" w14:textId="77777777" w:rsidR="00B03BE6" w:rsidRPr="00B03BE6" w:rsidRDefault="00B03BE6" w:rsidP="00B03BE6">
      <w:pPr>
        <w:spacing w:after="0" w:line="240" w:lineRule="auto"/>
        <w:jc w:val="both"/>
        <w:rPr>
          <w:rFonts w:ascii="Times New Roman" w:eastAsia="Times New Roman" w:hAnsi="Times New Roman" w:cs="Times New Roman"/>
          <w:kern w:val="0"/>
          <w:sz w:val="24"/>
          <w:szCs w:val="24"/>
          <w14:ligatures w14:val="none"/>
        </w:rPr>
      </w:pPr>
      <w:r w:rsidRPr="00B03BE6">
        <w:rPr>
          <w:rFonts w:ascii="Garamond" w:eastAsia="Times New Roman" w:hAnsi="Garamond" w:cs="Times New Roman"/>
          <w:color w:val="000000"/>
          <w:kern w:val="0"/>
          <w14:ligatures w14:val="none"/>
        </w:rPr>
        <w:t>Name of Member (printed)</w:t>
      </w:r>
    </w:p>
    <w:p w14:paraId="44BD1B7C" w14:textId="77777777" w:rsidR="00B03BE6" w:rsidRPr="00B03BE6" w:rsidRDefault="00B03BE6" w:rsidP="00B03BE6">
      <w:pPr>
        <w:spacing w:after="0" w:line="240" w:lineRule="auto"/>
        <w:rPr>
          <w:rFonts w:ascii="Times New Roman" w:eastAsia="Times New Roman" w:hAnsi="Times New Roman" w:cs="Times New Roman"/>
          <w:kern w:val="0"/>
          <w:sz w:val="24"/>
          <w:szCs w:val="24"/>
          <w14:ligatures w14:val="none"/>
        </w:rPr>
      </w:pPr>
    </w:p>
    <w:p w14:paraId="25D44468" w14:textId="77777777" w:rsidR="00B03BE6" w:rsidRPr="00B03BE6" w:rsidRDefault="00B03BE6" w:rsidP="00B03BE6">
      <w:pPr>
        <w:spacing w:after="0" w:line="240" w:lineRule="auto"/>
        <w:jc w:val="both"/>
        <w:rPr>
          <w:rFonts w:ascii="Times New Roman" w:eastAsia="Times New Roman" w:hAnsi="Times New Roman" w:cs="Times New Roman"/>
          <w:kern w:val="0"/>
          <w:sz w:val="24"/>
          <w:szCs w:val="24"/>
          <w14:ligatures w14:val="none"/>
        </w:rPr>
      </w:pPr>
      <w:r w:rsidRPr="00B03BE6">
        <w:rPr>
          <w:rFonts w:ascii="Garamond" w:eastAsia="Times New Roman" w:hAnsi="Garamond" w:cs="Times New Roman"/>
          <w:color w:val="000000"/>
          <w:kern w:val="0"/>
          <w14:ligatures w14:val="none"/>
        </w:rPr>
        <w:t>___________________________________</w:t>
      </w:r>
    </w:p>
    <w:p w14:paraId="5B5113E2" w14:textId="77777777" w:rsidR="00B03BE6" w:rsidRPr="00B03BE6" w:rsidRDefault="00B03BE6" w:rsidP="00B03BE6">
      <w:pPr>
        <w:spacing w:after="0" w:line="240" w:lineRule="auto"/>
        <w:rPr>
          <w:rFonts w:ascii="Times New Roman" w:eastAsia="Times New Roman" w:hAnsi="Times New Roman" w:cs="Times New Roman"/>
          <w:kern w:val="0"/>
          <w:sz w:val="24"/>
          <w:szCs w:val="24"/>
          <w14:ligatures w14:val="none"/>
        </w:rPr>
      </w:pPr>
      <w:r w:rsidRPr="00B03BE6">
        <w:rPr>
          <w:rFonts w:ascii="Garamond" w:eastAsia="Times New Roman" w:hAnsi="Garamond" w:cs="Times New Roman"/>
          <w:color w:val="000000"/>
          <w:kern w:val="0"/>
          <w14:ligatures w14:val="none"/>
        </w:rPr>
        <w:t>Date</w:t>
      </w:r>
    </w:p>
    <w:p w14:paraId="516251F5" w14:textId="77777777" w:rsidR="00DA754C" w:rsidRDefault="00DA754C"/>
    <w:sectPr w:rsidR="00DA7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37C27"/>
    <w:multiLevelType w:val="multilevel"/>
    <w:tmpl w:val="64F48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E10707"/>
    <w:multiLevelType w:val="multilevel"/>
    <w:tmpl w:val="A156D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3281761">
    <w:abstractNumId w:val="1"/>
    <w:lvlOverride w:ilvl="0">
      <w:lvl w:ilvl="0">
        <w:numFmt w:val="lowerLetter"/>
        <w:lvlText w:val="%1."/>
        <w:lvlJc w:val="left"/>
      </w:lvl>
    </w:lvlOverride>
  </w:num>
  <w:num w:numId="2" w16cid:durableId="73934467">
    <w:abstractNumId w:val="1"/>
    <w:lvlOverride w:ilvl="0">
      <w:lvl w:ilvl="0">
        <w:numFmt w:val="lowerLetter"/>
        <w:lvlText w:val="%1."/>
        <w:lvlJc w:val="left"/>
      </w:lvl>
    </w:lvlOverride>
  </w:num>
  <w:num w:numId="3" w16cid:durableId="1834952985">
    <w:abstractNumId w:val="0"/>
    <w:lvlOverride w:ilvl="0">
      <w:lvl w:ilvl="0">
        <w:numFmt w:val="lowerLetter"/>
        <w:lvlText w:val="%1."/>
        <w:lvlJc w:val="left"/>
      </w:lvl>
    </w:lvlOverride>
  </w:num>
  <w:num w:numId="4" w16cid:durableId="1928807222">
    <w:abstractNumId w:val="0"/>
    <w:lvlOverride w:ilvl="0">
      <w:lvl w:ilvl="0">
        <w:numFmt w:val="lowerLetter"/>
        <w:lvlText w:val="%1."/>
        <w:lvlJc w:val="left"/>
      </w:lvl>
    </w:lvlOverride>
  </w:num>
  <w:num w:numId="5" w16cid:durableId="518127795">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BE6"/>
    <w:rsid w:val="00B03BE6"/>
    <w:rsid w:val="00DA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377B"/>
  <w15:chartTrackingRefBased/>
  <w15:docId w15:val="{C41F2CB5-0442-4424-8B89-77528000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3BE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03BE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03BE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03BE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03BE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03BE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03BE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03BE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03BE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BE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03BE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03BE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03BE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03BE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03BE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03BE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03BE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03BE6"/>
    <w:rPr>
      <w:rFonts w:eastAsiaTheme="majorEastAsia" w:cstheme="majorBidi"/>
      <w:color w:val="272727" w:themeColor="text1" w:themeTint="D8"/>
    </w:rPr>
  </w:style>
  <w:style w:type="paragraph" w:styleId="Title">
    <w:name w:val="Title"/>
    <w:basedOn w:val="Normal"/>
    <w:next w:val="Normal"/>
    <w:link w:val="TitleChar"/>
    <w:uiPriority w:val="10"/>
    <w:qFormat/>
    <w:rsid w:val="00B03BE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3B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3BE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03BE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03BE6"/>
    <w:pPr>
      <w:spacing w:before="160"/>
      <w:jc w:val="center"/>
    </w:pPr>
    <w:rPr>
      <w:i/>
      <w:iCs/>
      <w:color w:val="404040" w:themeColor="text1" w:themeTint="BF"/>
    </w:rPr>
  </w:style>
  <w:style w:type="character" w:customStyle="1" w:styleId="QuoteChar">
    <w:name w:val="Quote Char"/>
    <w:basedOn w:val="DefaultParagraphFont"/>
    <w:link w:val="Quote"/>
    <w:uiPriority w:val="29"/>
    <w:rsid w:val="00B03BE6"/>
    <w:rPr>
      <w:i/>
      <w:iCs/>
      <w:color w:val="404040" w:themeColor="text1" w:themeTint="BF"/>
    </w:rPr>
  </w:style>
  <w:style w:type="paragraph" w:styleId="ListParagraph">
    <w:name w:val="List Paragraph"/>
    <w:basedOn w:val="Normal"/>
    <w:uiPriority w:val="34"/>
    <w:qFormat/>
    <w:rsid w:val="00B03BE6"/>
    <w:pPr>
      <w:ind w:left="720"/>
      <w:contextualSpacing/>
    </w:pPr>
  </w:style>
  <w:style w:type="character" w:styleId="IntenseEmphasis">
    <w:name w:val="Intense Emphasis"/>
    <w:basedOn w:val="DefaultParagraphFont"/>
    <w:uiPriority w:val="21"/>
    <w:qFormat/>
    <w:rsid w:val="00B03BE6"/>
    <w:rPr>
      <w:i/>
      <w:iCs/>
      <w:color w:val="0F4761" w:themeColor="accent1" w:themeShade="BF"/>
    </w:rPr>
  </w:style>
  <w:style w:type="paragraph" w:styleId="IntenseQuote">
    <w:name w:val="Intense Quote"/>
    <w:basedOn w:val="Normal"/>
    <w:next w:val="Normal"/>
    <w:link w:val="IntenseQuoteChar"/>
    <w:uiPriority w:val="30"/>
    <w:qFormat/>
    <w:rsid w:val="00B03BE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03BE6"/>
    <w:rPr>
      <w:i/>
      <w:iCs/>
      <w:color w:val="0F4761" w:themeColor="accent1" w:themeShade="BF"/>
    </w:rPr>
  </w:style>
  <w:style w:type="character" w:styleId="IntenseReference">
    <w:name w:val="Intense Reference"/>
    <w:basedOn w:val="DefaultParagraphFont"/>
    <w:uiPriority w:val="32"/>
    <w:qFormat/>
    <w:rsid w:val="00B03BE6"/>
    <w:rPr>
      <w:b/>
      <w:bCs/>
      <w:smallCaps/>
      <w:color w:val="0F4761" w:themeColor="accent1" w:themeShade="BF"/>
      <w:spacing w:val="5"/>
    </w:rPr>
  </w:style>
  <w:style w:type="paragraph" w:styleId="NormalWeb">
    <w:name w:val="Normal (Web)"/>
    <w:basedOn w:val="Normal"/>
    <w:uiPriority w:val="99"/>
    <w:semiHidden/>
    <w:unhideWhenUsed/>
    <w:rsid w:val="00B03BE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B03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2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Donev</dc:creator>
  <cp:keywords/>
  <dc:description/>
  <cp:lastModifiedBy>Gwen Donev</cp:lastModifiedBy>
  <cp:revision>1</cp:revision>
  <dcterms:created xsi:type="dcterms:W3CDTF">2024-02-21T21:00:00Z</dcterms:created>
  <dcterms:modified xsi:type="dcterms:W3CDTF">2024-02-21T21:26:00Z</dcterms:modified>
</cp:coreProperties>
</file>