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40" w:rsidRDefault="00863540" w:rsidP="00480131">
      <w:pPr>
        <w:pStyle w:val="NoSpacing"/>
        <w:jc w:val="center"/>
        <w:rPr>
          <w:rFonts w:ascii="Times New Roman" w:hAnsi="Times New Roman" w:cs="Times New Roman"/>
          <w:b/>
        </w:rPr>
      </w:pPr>
    </w:p>
    <w:p w:rsidR="00480131" w:rsidRDefault="00480131" w:rsidP="00480131">
      <w:pPr>
        <w:pStyle w:val="NoSpacing"/>
        <w:jc w:val="center"/>
        <w:rPr>
          <w:rFonts w:ascii="Times New Roman" w:hAnsi="Times New Roman" w:cs="Times New Roman"/>
          <w:b/>
        </w:rPr>
      </w:pPr>
      <w:r>
        <w:rPr>
          <w:rFonts w:ascii="Times New Roman" w:hAnsi="Times New Roman" w:cs="Times New Roman"/>
          <w:b/>
        </w:rPr>
        <w:t>Letter of Intent</w:t>
      </w: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r>
        <w:rPr>
          <w:rFonts w:ascii="Times New Roman" w:hAnsi="Times New Roman" w:cs="Times New Roman"/>
        </w:rPr>
        <w:t>Date: ________________</w:t>
      </w: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r>
        <w:rPr>
          <w:rFonts w:ascii="Times New Roman" w:hAnsi="Times New Roman" w:cs="Times New Roman"/>
        </w:rPr>
        <w:t>Ms. Mary Farley Murphy</w:t>
      </w:r>
    </w:p>
    <w:p w:rsidR="00480131" w:rsidRDefault="00480131" w:rsidP="00480131">
      <w:pPr>
        <w:pStyle w:val="NoSpacing"/>
        <w:rPr>
          <w:rFonts w:ascii="Times New Roman" w:hAnsi="Times New Roman" w:cs="Times New Roman"/>
        </w:rPr>
      </w:pPr>
      <w:r>
        <w:rPr>
          <w:rFonts w:ascii="Times New Roman" w:hAnsi="Times New Roman" w:cs="Times New Roman"/>
        </w:rPr>
        <w:t>Saint Joseph College</w:t>
      </w:r>
    </w:p>
    <w:p w:rsidR="00480131" w:rsidRDefault="00480131" w:rsidP="00480131">
      <w:pPr>
        <w:pStyle w:val="NoSpacing"/>
        <w:rPr>
          <w:rFonts w:ascii="Times New Roman" w:hAnsi="Times New Roman" w:cs="Times New Roman"/>
        </w:rPr>
      </w:pPr>
      <w:r>
        <w:rPr>
          <w:rFonts w:ascii="Times New Roman" w:hAnsi="Times New Roman" w:cs="Times New Roman"/>
        </w:rPr>
        <w:t>1678 Asylum Avenue</w:t>
      </w:r>
    </w:p>
    <w:p w:rsidR="00480131" w:rsidRDefault="00480131" w:rsidP="00480131">
      <w:pPr>
        <w:pStyle w:val="NoSpacing"/>
        <w:rPr>
          <w:rFonts w:ascii="Times New Roman" w:hAnsi="Times New Roman" w:cs="Times New Roman"/>
        </w:rPr>
      </w:pPr>
      <w:r>
        <w:rPr>
          <w:rFonts w:ascii="Times New Roman" w:hAnsi="Times New Roman" w:cs="Times New Roman"/>
        </w:rPr>
        <w:t>West Hartford, CT  06117</w:t>
      </w: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r>
        <w:rPr>
          <w:rFonts w:ascii="Times New Roman" w:hAnsi="Times New Roman" w:cs="Times New Roman"/>
        </w:rPr>
        <w:t>My gift to Saint Joseph College shall be used to establish an endowed scholarship in honor</w:t>
      </w:r>
      <w:r w:rsidR="00863540">
        <w:rPr>
          <w:rFonts w:ascii="Times New Roman" w:hAnsi="Times New Roman" w:cs="Times New Roman"/>
        </w:rPr>
        <w:t xml:space="preserve"> of our mother</w:t>
      </w:r>
      <w:r>
        <w:rPr>
          <w:rFonts w:ascii="Times New Roman" w:hAnsi="Times New Roman" w:cs="Times New Roman"/>
        </w:rPr>
        <w:t>:</w:t>
      </w: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p>
    <w:p w:rsidR="00480131" w:rsidRDefault="0089414F" w:rsidP="00480131">
      <w:pPr>
        <w:pStyle w:val="NoSpacing"/>
        <w:jc w:val="center"/>
        <w:rPr>
          <w:rFonts w:ascii="Times New Roman" w:hAnsi="Times New Roman" w:cs="Times New Roman"/>
          <w:b/>
          <w:i/>
          <w:u w:val="single"/>
        </w:rPr>
      </w:pPr>
      <w:r>
        <w:rPr>
          <w:rFonts w:ascii="Times New Roman" w:hAnsi="Times New Roman" w:cs="Times New Roman"/>
          <w:b/>
          <w:i/>
          <w:u w:val="single"/>
        </w:rPr>
        <w:t>NAME OF SCHOLARSHIP</w:t>
      </w:r>
    </w:p>
    <w:p w:rsidR="00480131" w:rsidRDefault="00480131" w:rsidP="00480131">
      <w:pPr>
        <w:pStyle w:val="NoSpacing"/>
        <w:rPr>
          <w:rFonts w:ascii="Times New Roman" w:hAnsi="Times New Roman" w:cs="Times New Roman"/>
          <w:b/>
          <w:i/>
          <w:u w:val="single"/>
        </w:rPr>
      </w:pPr>
    </w:p>
    <w:p w:rsidR="00480131" w:rsidRDefault="00480131" w:rsidP="00480131">
      <w:pPr>
        <w:pStyle w:val="NoSpacing"/>
        <w:rPr>
          <w:rFonts w:ascii="Times New Roman" w:hAnsi="Times New Roman" w:cs="Times New Roman"/>
          <w:u w:val="single"/>
        </w:rPr>
      </w:pPr>
    </w:p>
    <w:tbl>
      <w:tblPr>
        <w:tblStyle w:val="TableGrid"/>
        <w:tblW w:w="0" w:type="auto"/>
        <w:tblBorders>
          <w:left w:val="none" w:sz="0" w:space="0" w:color="auto"/>
          <w:bottom w:val="none" w:sz="0" w:space="0" w:color="auto"/>
          <w:right w:val="none" w:sz="0" w:space="0" w:color="auto"/>
        </w:tblBorders>
        <w:tblLook w:val="04A0"/>
      </w:tblPr>
      <w:tblGrid>
        <w:gridCol w:w="9576"/>
      </w:tblGrid>
      <w:tr w:rsidR="00480131" w:rsidTr="00863540">
        <w:tc>
          <w:tcPr>
            <w:tcW w:w="9576" w:type="dxa"/>
            <w:tcBorders>
              <w:top w:val="nil"/>
              <w:left w:val="nil"/>
              <w:bottom w:val="single" w:sz="4" w:space="0" w:color="000000" w:themeColor="text1"/>
              <w:right w:val="nil"/>
            </w:tcBorders>
          </w:tcPr>
          <w:p w:rsidR="00480131" w:rsidRDefault="00480131" w:rsidP="00863540">
            <w:pPr>
              <w:pStyle w:val="NoSpacing"/>
              <w:rPr>
                <w:rFonts w:ascii="Times New Roman" w:hAnsi="Times New Roman" w:cs="Times New Roman"/>
                <w:u w:val="single"/>
              </w:rPr>
            </w:pPr>
            <w:r>
              <w:rPr>
                <w:rFonts w:ascii="Times New Roman" w:hAnsi="Times New Roman" w:cs="Times New Roman"/>
                <w:b/>
                <w:i/>
              </w:rPr>
              <w:t xml:space="preserve">Criteria: </w:t>
            </w:r>
          </w:p>
          <w:p w:rsidR="00480131" w:rsidRDefault="00480131" w:rsidP="00863540">
            <w:pPr>
              <w:pStyle w:val="NoSpacing"/>
              <w:rPr>
                <w:rFonts w:ascii="Times New Roman" w:hAnsi="Times New Roman" w:cs="Times New Roman"/>
                <w:u w:val="single"/>
              </w:rPr>
            </w:pPr>
          </w:p>
        </w:tc>
      </w:tr>
      <w:tr w:rsidR="00480131" w:rsidTr="00863540">
        <w:tc>
          <w:tcPr>
            <w:tcW w:w="9576" w:type="dxa"/>
            <w:tcBorders>
              <w:top w:val="single" w:sz="4" w:space="0" w:color="000000" w:themeColor="text1"/>
              <w:left w:val="nil"/>
              <w:bottom w:val="single" w:sz="4" w:space="0" w:color="000000" w:themeColor="text1"/>
              <w:right w:val="nil"/>
            </w:tcBorders>
          </w:tcPr>
          <w:p w:rsidR="00480131" w:rsidRDefault="00480131" w:rsidP="00863540">
            <w:pPr>
              <w:pStyle w:val="NoSpacing"/>
              <w:spacing w:line="360" w:lineRule="auto"/>
              <w:rPr>
                <w:rFonts w:ascii="Times New Roman" w:hAnsi="Times New Roman" w:cs="Times New Roman"/>
                <w:u w:val="single"/>
              </w:rPr>
            </w:pPr>
          </w:p>
        </w:tc>
      </w:tr>
      <w:tr w:rsidR="00480131" w:rsidTr="00863540">
        <w:tc>
          <w:tcPr>
            <w:tcW w:w="9576" w:type="dxa"/>
            <w:tcBorders>
              <w:top w:val="single" w:sz="4" w:space="0" w:color="000000" w:themeColor="text1"/>
              <w:left w:val="nil"/>
              <w:bottom w:val="single" w:sz="4" w:space="0" w:color="000000" w:themeColor="text1"/>
              <w:right w:val="nil"/>
            </w:tcBorders>
          </w:tcPr>
          <w:p w:rsidR="00480131" w:rsidRDefault="00480131" w:rsidP="00863540">
            <w:pPr>
              <w:pStyle w:val="NoSpacing"/>
              <w:spacing w:line="360" w:lineRule="auto"/>
              <w:rPr>
                <w:rFonts w:ascii="Times New Roman" w:hAnsi="Times New Roman" w:cs="Times New Roman"/>
                <w:u w:val="single"/>
              </w:rPr>
            </w:pPr>
          </w:p>
        </w:tc>
      </w:tr>
      <w:tr w:rsidR="00480131" w:rsidTr="00863540">
        <w:tc>
          <w:tcPr>
            <w:tcW w:w="9576" w:type="dxa"/>
            <w:tcBorders>
              <w:top w:val="single" w:sz="4" w:space="0" w:color="000000" w:themeColor="text1"/>
              <w:left w:val="nil"/>
              <w:bottom w:val="single" w:sz="4" w:space="0" w:color="000000" w:themeColor="text1"/>
              <w:right w:val="nil"/>
            </w:tcBorders>
          </w:tcPr>
          <w:p w:rsidR="00480131" w:rsidRDefault="00480131" w:rsidP="00863540">
            <w:pPr>
              <w:pStyle w:val="NoSpacing"/>
              <w:spacing w:line="360" w:lineRule="auto"/>
              <w:rPr>
                <w:rFonts w:ascii="Times New Roman" w:hAnsi="Times New Roman" w:cs="Times New Roman"/>
                <w:u w:val="single"/>
              </w:rPr>
            </w:pPr>
          </w:p>
        </w:tc>
      </w:tr>
      <w:tr w:rsidR="00480131" w:rsidTr="00863540">
        <w:tc>
          <w:tcPr>
            <w:tcW w:w="9576" w:type="dxa"/>
            <w:tcBorders>
              <w:top w:val="single" w:sz="4" w:space="0" w:color="000000" w:themeColor="text1"/>
              <w:left w:val="nil"/>
              <w:bottom w:val="single" w:sz="4" w:space="0" w:color="000000" w:themeColor="text1"/>
              <w:right w:val="nil"/>
            </w:tcBorders>
          </w:tcPr>
          <w:p w:rsidR="00480131" w:rsidRDefault="00480131" w:rsidP="00863540">
            <w:pPr>
              <w:pStyle w:val="NoSpacing"/>
              <w:spacing w:line="360" w:lineRule="auto"/>
              <w:rPr>
                <w:rFonts w:ascii="Times New Roman" w:hAnsi="Times New Roman" w:cs="Times New Roman"/>
                <w:u w:val="single"/>
              </w:rPr>
            </w:pPr>
          </w:p>
        </w:tc>
      </w:tr>
      <w:tr w:rsidR="00480131" w:rsidTr="00863540">
        <w:trPr>
          <w:trHeight w:val="710"/>
        </w:trPr>
        <w:tc>
          <w:tcPr>
            <w:tcW w:w="9576" w:type="dxa"/>
            <w:tcBorders>
              <w:top w:val="single" w:sz="4" w:space="0" w:color="000000" w:themeColor="text1"/>
              <w:left w:val="nil"/>
              <w:bottom w:val="nil"/>
              <w:right w:val="nil"/>
            </w:tcBorders>
          </w:tcPr>
          <w:p w:rsidR="00480131" w:rsidRDefault="00480131" w:rsidP="00863540">
            <w:pPr>
              <w:pStyle w:val="NoSpacing"/>
              <w:rPr>
                <w:rFonts w:ascii="Times New Roman" w:hAnsi="Times New Roman" w:cs="Times New Roman"/>
              </w:rPr>
            </w:pPr>
          </w:p>
          <w:p w:rsidR="00083944" w:rsidRDefault="00083944" w:rsidP="00083944">
            <w:pPr>
              <w:pStyle w:val="NoSpacing"/>
              <w:jc w:val="center"/>
              <w:rPr>
                <w:rFonts w:ascii="Times New Roman" w:hAnsi="Times New Roman" w:cs="Times New Roman"/>
              </w:rPr>
            </w:pPr>
            <w:r>
              <w:rPr>
                <w:rFonts w:ascii="Times New Roman" w:hAnsi="Times New Roman" w:cs="Times New Roman"/>
              </w:rPr>
              <w:t>It is my understanding that i</w:t>
            </w:r>
            <w:r w:rsidR="00480131">
              <w:rPr>
                <w:rFonts w:ascii="Times New Roman" w:hAnsi="Times New Roman" w:cs="Times New Roman"/>
              </w:rPr>
              <w:t>f</w:t>
            </w:r>
            <w:r>
              <w:rPr>
                <w:rFonts w:ascii="Times New Roman" w:hAnsi="Times New Roman" w:cs="Times New Roman"/>
              </w:rPr>
              <w:t>,</w:t>
            </w:r>
            <w:r w:rsidR="00480131">
              <w:rPr>
                <w:rFonts w:ascii="Times New Roman" w:hAnsi="Times New Roman" w:cs="Times New Roman"/>
              </w:rPr>
              <w:t xml:space="preserve"> for some reason the preferences cannot </w:t>
            </w:r>
            <w:r>
              <w:rPr>
                <w:rFonts w:ascii="Times New Roman" w:hAnsi="Times New Roman" w:cs="Times New Roman"/>
              </w:rPr>
              <w:t>be met,</w:t>
            </w:r>
          </w:p>
          <w:p w:rsidR="00083944" w:rsidRDefault="00083944" w:rsidP="00083944">
            <w:pPr>
              <w:pStyle w:val="NoSpacing"/>
              <w:jc w:val="center"/>
              <w:rPr>
                <w:rFonts w:ascii="Times New Roman" w:hAnsi="Times New Roman" w:cs="Times New Roman"/>
              </w:rPr>
            </w:pPr>
            <w:r>
              <w:rPr>
                <w:rFonts w:ascii="Times New Roman" w:hAnsi="Times New Roman" w:cs="Times New Roman"/>
              </w:rPr>
              <w:t xml:space="preserve">the scholarship will be </w:t>
            </w:r>
            <w:r w:rsidR="00480131">
              <w:rPr>
                <w:rFonts w:ascii="Times New Roman" w:hAnsi="Times New Roman" w:cs="Times New Roman"/>
              </w:rPr>
              <w:t>awarded to any</w:t>
            </w:r>
            <w:r>
              <w:rPr>
                <w:rFonts w:ascii="Times New Roman" w:hAnsi="Times New Roman" w:cs="Times New Roman"/>
              </w:rPr>
              <w:t xml:space="preserve"> </w:t>
            </w:r>
            <w:r w:rsidR="00480131">
              <w:rPr>
                <w:rFonts w:ascii="Times New Roman" w:hAnsi="Times New Roman" w:cs="Times New Roman"/>
              </w:rPr>
              <w:t>Saint Joseph College</w:t>
            </w:r>
          </w:p>
          <w:p w:rsidR="00480131" w:rsidRDefault="00480131" w:rsidP="00083944">
            <w:pPr>
              <w:pStyle w:val="NoSpacing"/>
              <w:jc w:val="center"/>
              <w:rPr>
                <w:rFonts w:ascii="Times New Roman" w:hAnsi="Times New Roman" w:cs="Times New Roman"/>
              </w:rPr>
            </w:pPr>
            <w:r>
              <w:rPr>
                <w:rFonts w:ascii="Times New Roman" w:hAnsi="Times New Roman" w:cs="Times New Roman"/>
              </w:rPr>
              <w:t>student in need of financial assistance.</w:t>
            </w:r>
          </w:p>
        </w:tc>
      </w:tr>
    </w:tbl>
    <w:p w:rsidR="00480131" w:rsidRDefault="00480131" w:rsidP="00480131">
      <w:pPr>
        <w:pStyle w:val="NoSpacing"/>
        <w:rPr>
          <w:rFonts w:ascii="Times New Roman" w:hAnsi="Times New Roman" w:cs="Times New Roman"/>
          <w:u w:val="single"/>
        </w:rPr>
      </w:pPr>
    </w:p>
    <w:p w:rsidR="00480131" w:rsidRDefault="00480131" w:rsidP="00480131">
      <w:pPr>
        <w:pStyle w:val="NoSpacing"/>
        <w:rPr>
          <w:rFonts w:ascii="Times New Roman" w:hAnsi="Times New Roman" w:cs="Times New Roman"/>
        </w:rPr>
      </w:pPr>
      <w:r>
        <w:rPr>
          <w:rFonts w:ascii="Times New Roman" w:hAnsi="Times New Roman" w:cs="Times New Roman"/>
        </w:rPr>
        <w:t xml:space="preserve">$___________ enclosed. </w:t>
      </w:r>
      <w:r w:rsidR="00083944">
        <w:rPr>
          <w:rFonts w:ascii="Times New Roman" w:hAnsi="Times New Roman" w:cs="Times New Roman"/>
        </w:rPr>
        <w:t>My</w:t>
      </w:r>
      <w:r>
        <w:rPr>
          <w:rFonts w:ascii="Times New Roman" w:hAnsi="Times New Roman" w:cs="Times New Roman"/>
        </w:rPr>
        <w:t xml:space="preserve"> pledge payments will be held in an endowed account in perpetuity and income generated will provide for perpetual scholarships. In the event the pledge is not paid in full by the fifth year, the College reserves the right to roll the account into a cash scholarship.</w:t>
      </w: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r>
        <w:rPr>
          <w:rFonts w:ascii="Times New Roman" w:hAnsi="Times New Roman" w:cs="Times New Roman"/>
        </w:rPr>
        <w:t>The endowed scholarship shall be funded according to the following payment schedule:</w:t>
      </w:r>
    </w:p>
    <w:p w:rsidR="00480131" w:rsidRDefault="00480131" w:rsidP="00480131">
      <w:pPr>
        <w:pStyle w:val="NoSpacing"/>
        <w:rPr>
          <w:rFonts w:ascii="Times New Roman" w:hAnsi="Times New Roman" w:cs="Times New Roman"/>
          <w:i/>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540"/>
        <w:gridCol w:w="1890"/>
        <w:gridCol w:w="630"/>
        <w:gridCol w:w="2250"/>
      </w:tblGrid>
      <w:tr w:rsidR="00480131" w:rsidTr="00863540">
        <w:tc>
          <w:tcPr>
            <w:tcW w:w="2700" w:type="dxa"/>
            <w:hideMark/>
          </w:tcPr>
          <w:p w:rsidR="00480131" w:rsidRDefault="00480131" w:rsidP="00863540">
            <w:pPr>
              <w:pStyle w:val="NoSpacing"/>
              <w:jc w:val="center"/>
              <w:rPr>
                <w:rFonts w:ascii="Times New Roman" w:hAnsi="Times New Roman" w:cs="Times New Roman"/>
                <w:u w:val="single"/>
              </w:rPr>
            </w:pPr>
            <w:r>
              <w:rPr>
                <w:rFonts w:ascii="Times New Roman" w:hAnsi="Times New Roman" w:cs="Times New Roman"/>
                <w:u w:val="single"/>
              </w:rPr>
              <w:t>Month</w:t>
            </w:r>
          </w:p>
        </w:tc>
        <w:tc>
          <w:tcPr>
            <w:tcW w:w="540" w:type="dxa"/>
          </w:tcPr>
          <w:p w:rsidR="00480131" w:rsidRDefault="00480131" w:rsidP="00863540">
            <w:pPr>
              <w:pStyle w:val="NoSpacing"/>
              <w:jc w:val="center"/>
              <w:rPr>
                <w:rFonts w:ascii="Times New Roman" w:hAnsi="Times New Roman" w:cs="Times New Roman"/>
                <w:u w:val="single"/>
              </w:rPr>
            </w:pPr>
          </w:p>
        </w:tc>
        <w:tc>
          <w:tcPr>
            <w:tcW w:w="1890" w:type="dxa"/>
            <w:hideMark/>
          </w:tcPr>
          <w:p w:rsidR="00480131" w:rsidRDefault="00480131" w:rsidP="00863540">
            <w:pPr>
              <w:pStyle w:val="NoSpacing"/>
              <w:jc w:val="center"/>
              <w:rPr>
                <w:rFonts w:ascii="Times New Roman" w:hAnsi="Times New Roman" w:cs="Times New Roman"/>
                <w:u w:val="single"/>
              </w:rPr>
            </w:pPr>
            <w:r>
              <w:rPr>
                <w:rFonts w:ascii="Times New Roman" w:hAnsi="Times New Roman" w:cs="Times New Roman"/>
                <w:u w:val="single"/>
              </w:rPr>
              <w:t>Year</w:t>
            </w:r>
          </w:p>
        </w:tc>
        <w:tc>
          <w:tcPr>
            <w:tcW w:w="630" w:type="dxa"/>
          </w:tcPr>
          <w:p w:rsidR="00480131" w:rsidRDefault="00480131" w:rsidP="00863540">
            <w:pPr>
              <w:pStyle w:val="NoSpacing"/>
              <w:jc w:val="center"/>
              <w:rPr>
                <w:rFonts w:ascii="Times New Roman" w:hAnsi="Times New Roman" w:cs="Times New Roman"/>
                <w:u w:val="single"/>
              </w:rPr>
            </w:pPr>
          </w:p>
        </w:tc>
        <w:tc>
          <w:tcPr>
            <w:tcW w:w="2250" w:type="dxa"/>
            <w:hideMark/>
          </w:tcPr>
          <w:p w:rsidR="00480131" w:rsidRDefault="00480131" w:rsidP="00863540">
            <w:pPr>
              <w:pStyle w:val="NoSpacing"/>
              <w:jc w:val="center"/>
              <w:rPr>
                <w:rFonts w:ascii="Times New Roman" w:hAnsi="Times New Roman" w:cs="Times New Roman"/>
                <w:u w:val="single"/>
              </w:rPr>
            </w:pPr>
            <w:r>
              <w:rPr>
                <w:rFonts w:ascii="Times New Roman" w:hAnsi="Times New Roman" w:cs="Times New Roman"/>
                <w:u w:val="single"/>
              </w:rPr>
              <w:t>Amount</w:t>
            </w:r>
          </w:p>
        </w:tc>
      </w:tr>
      <w:tr w:rsidR="00480131" w:rsidTr="00863540">
        <w:trPr>
          <w:trHeight w:val="225"/>
        </w:trPr>
        <w:tc>
          <w:tcPr>
            <w:tcW w:w="2700" w:type="dxa"/>
            <w:tcBorders>
              <w:bottom w:val="single" w:sz="4" w:space="0" w:color="auto"/>
            </w:tcBorders>
            <w:vAlign w:val="bottom"/>
          </w:tcPr>
          <w:p w:rsidR="00480131" w:rsidRDefault="00480131" w:rsidP="00863540">
            <w:pPr>
              <w:pStyle w:val="NoSpacing"/>
              <w:jc w:val="center"/>
              <w:rPr>
                <w:rFonts w:ascii="Times New Roman" w:hAnsi="Times New Roman" w:cs="Times New Roman"/>
              </w:rPr>
            </w:pPr>
          </w:p>
          <w:p w:rsidR="00480131" w:rsidRDefault="00480131" w:rsidP="00863540">
            <w:pPr>
              <w:pStyle w:val="NoSpacing"/>
              <w:jc w:val="center"/>
              <w:rPr>
                <w:rFonts w:ascii="Times New Roman" w:hAnsi="Times New Roman" w:cs="Times New Roman"/>
              </w:rPr>
            </w:pPr>
          </w:p>
        </w:tc>
        <w:tc>
          <w:tcPr>
            <w:tcW w:w="540" w:type="dxa"/>
            <w:vAlign w:val="bottom"/>
          </w:tcPr>
          <w:p w:rsidR="00480131" w:rsidRDefault="00480131" w:rsidP="00863540">
            <w:pPr>
              <w:pStyle w:val="NoSpacing"/>
              <w:jc w:val="center"/>
              <w:rPr>
                <w:rFonts w:ascii="Times New Roman" w:hAnsi="Times New Roman" w:cs="Times New Roman"/>
              </w:rPr>
            </w:pPr>
          </w:p>
        </w:tc>
        <w:tc>
          <w:tcPr>
            <w:tcW w:w="1890" w:type="dxa"/>
            <w:tcBorders>
              <w:bottom w:val="single" w:sz="4" w:space="0" w:color="auto"/>
            </w:tcBorders>
            <w:vAlign w:val="bottom"/>
          </w:tcPr>
          <w:p w:rsidR="00480131" w:rsidRDefault="00480131" w:rsidP="00863540">
            <w:pPr>
              <w:pStyle w:val="NoSpacing"/>
              <w:jc w:val="center"/>
              <w:rPr>
                <w:rFonts w:ascii="Times New Roman" w:hAnsi="Times New Roman" w:cs="Times New Roman"/>
              </w:rPr>
            </w:pPr>
          </w:p>
        </w:tc>
        <w:tc>
          <w:tcPr>
            <w:tcW w:w="630" w:type="dxa"/>
            <w:vAlign w:val="bottom"/>
          </w:tcPr>
          <w:p w:rsidR="00480131" w:rsidRDefault="00480131" w:rsidP="00863540">
            <w:pPr>
              <w:pStyle w:val="NoSpacing"/>
              <w:jc w:val="center"/>
              <w:rPr>
                <w:rFonts w:ascii="Times New Roman" w:hAnsi="Times New Roman" w:cs="Times New Roman"/>
              </w:rPr>
            </w:pPr>
          </w:p>
        </w:tc>
        <w:tc>
          <w:tcPr>
            <w:tcW w:w="2250" w:type="dxa"/>
            <w:tcBorders>
              <w:bottom w:val="single" w:sz="4" w:space="0" w:color="auto"/>
            </w:tcBorders>
            <w:vAlign w:val="bottom"/>
            <w:hideMark/>
          </w:tcPr>
          <w:p w:rsidR="00480131" w:rsidRDefault="00480131" w:rsidP="00863540">
            <w:pPr>
              <w:pStyle w:val="NoSpacing"/>
              <w:jc w:val="center"/>
              <w:rPr>
                <w:rFonts w:ascii="Times New Roman" w:hAnsi="Times New Roman" w:cs="Times New Roman"/>
              </w:rPr>
            </w:pPr>
          </w:p>
        </w:tc>
      </w:tr>
      <w:tr w:rsidR="00480131" w:rsidTr="00863540">
        <w:tc>
          <w:tcPr>
            <w:tcW w:w="2700" w:type="dxa"/>
            <w:tcBorders>
              <w:top w:val="single" w:sz="4" w:space="0" w:color="auto"/>
              <w:left w:val="nil"/>
              <w:bottom w:val="single" w:sz="4" w:space="0" w:color="auto"/>
              <w:right w:val="nil"/>
            </w:tcBorders>
          </w:tcPr>
          <w:p w:rsidR="00480131" w:rsidRDefault="00480131" w:rsidP="00863540">
            <w:pPr>
              <w:pStyle w:val="NoSpacing"/>
              <w:spacing w:line="360" w:lineRule="auto"/>
              <w:jc w:val="center"/>
              <w:rPr>
                <w:rFonts w:ascii="Times New Roman" w:hAnsi="Times New Roman" w:cs="Times New Roman"/>
              </w:rPr>
            </w:pPr>
          </w:p>
        </w:tc>
        <w:tc>
          <w:tcPr>
            <w:tcW w:w="540" w:type="dxa"/>
          </w:tcPr>
          <w:p w:rsidR="00480131" w:rsidRDefault="00480131" w:rsidP="00863540">
            <w:pPr>
              <w:pStyle w:val="NoSpacing"/>
              <w:spacing w:line="360" w:lineRule="auto"/>
              <w:jc w:val="center"/>
              <w:rPr>
                <w:rFonts w:ascii="Times New Roman" w:hAnsi="Times New Roman" w:cs="Times New Roman"/>
              </w:rPr>
            </w:pPr>
          </w:p>
        </w:tc>
        <w:tc>
          <w:tcPr>
            <w:tcW w:w="1890" w:type="dxa"/>
            <w:tcBorders>
              <w:top w:val="single" w:sz="4" w:space="0" w:color="auto"/>
              <w:left w:val="nil"/>
              <w:bottom w:val="single" w:sz="4" w:space="0" w:color="auto"/>
              <w:right w:val="nil"/>
            </w:tcBorders>
          </w:tcPr>
          <w:p w:rsidR="00480131" w:rsidRDefault="00480131" w:rsidP="00863540">
            <w:pPr>
              <w:pStyle w:val="NoSpacing"/>
              <w:spacing w:line="360" w:lineRule="auto"/>
              <w:jc w:val="center"/>
              <w:rPr>
                <w:rFonts w:ascii="Times New Roman" w:hAnsi="Times New Roman" w:cs="Times New Roman"/>
              </w:rPr>
            </w:pPr>
          </w:p>
        </w:tc>
        <w:tc>
          <w:tcPr>
            <w:tcW w:w="630" w:type="dxa"/>
          </w:tcPr>
          <w:p w:rsidR="00480131" w:rsidRDefault="00480131" w:rsidP="00863540">
            <w:pPr>
              <w:pStyle w:val="NoSpacing"/>
              <w:spacing w:line="360" w:lineRule="auto"/>
              <w:jc w:val="center"/>
              <w:rPr>
                <w:rFonts w:ascii="Times New Roman" w:hAnsi="Times New Roman" w:cs="Times New Roman"/>
              </w:rPr>
            </w:pPr>
          </w:p>
        </w:tc>
        <w:tc>
          <w:tcPr>
            <w:tcW w:w="2250" w:type="dxa"/>
            <w:tcBorders>
              <w:top w:val="single" w:sz="4" w:space="0" w:color="auto"/>
              <w:left w:val="nil"/>
              <w:bottom w:val="single" w:sz="4" w:space="0" w:color="auto"/>
              <w:right w:val="nil"/>
            </w:tcBorders>
          </w:tcPr>
          <w:p w:rsidR="00480131" w:rsidRDefault="00480131" w:rsidP="00863540">
            <w:pPr>
              <w:pStyle w:val="NoSpacing"/>
              <w:spacing w:line="360" w:lineRule="auto"/>
              <w:jc w:val="center"/>
              <w:rPr>
                <w:rFonts w:ascii="Times New Roman" w:hAnsi="Times New Roman" w:cs="Times New Roman"/>
              </w:rPr>
            </w:pPr>
          </w:p>
        </w:tc>
      </w:tr>
      <w:tr w:rsidR="00480131" w:rsidTr="00863540">
        <w:tc>
          <w:tcPr>
            <w:tcW w:w="2700" w:type="dxa"/>
            <w:tcBorders>
              <w:top w:val="single" w:sz="4" w:space="0" w:color="auto"/>
              <w:left w:val="nil"/>
              <w:bottom w:val="single" w:sz="4" w:space="0" w:color="000000" w:themeColor="text1"/>
              <w:right w:val="nil"/>
            </w:tcBorders>
          </w:tcPr>
          <w:p w:rsidR="00480131" w:rsidRDefault="00480131" w:rsidP="00863540">
            <w:pPr>
              <w:pStyle w:val="NoSpacing"/>
              <w:spacing w:line="360" w:lineRule="auto"/>
              <w:jc w:val="center"/>
              <w:rPr>
                <w:rFonts w:ascii="Times New Roman" w:hAnsi="Times New Roman" w:cs="Times New Roman"/>
              </w:rPr>
            </w:pPr>
          </w:p>
        </w:tc>
        <w:tc>
          <w:tcPr>
            <w:tcW w:w="540" w:type="dxa"/>
          </w:tcPr>
          <w:p w:rsidR="00480131" w:rsidRDefault="00480131" w:rsidP="00863540">
            <w:pPr>
              <w:pStyle w:val="NoSpacing"/>
              <w:spacing w:line="360" w:lineRule="auto"/>
              <w:jc w:val="center"/>
              <w:rPr>
                <w:rFonts w:ascii="Times New Roman" w:hAnsi="Times New Roman" w:cs="Times New Roman"/>
              </w:rPr>
            </w:pPr>
          </w:p>
        </w:tc>
        <w:tc>
          <w:tcPr>
            <w:tcW w:w="1890" w:type="dxa"/>
            <w:tcBorders>
              <w:top w:val="single" w:sz="4" w:space="0" w:color="auto"/>
              <w:left w:val="nil"/>
              <w:bottom w:val="single" w:sz="4" w:space="0" w:color="000000" w:themeColor="text1"/>
              <w:right w:val="nil"/>
            </w:tcBorders>
          </w:tcPr>
          <w:p w:rsidR="00480131" w:rsidRDefault="00480131" w:rsidP="00863540">
            <w:pPr>
              <w:pStyle w:val="NoSpacing"/>
              <w:spacing w:line="360" w:lineRule="auto"/>
              <w:jc w:val="center"/>
              <w:rPr>
                <w:rFonts w:ascii="Times New Roman" w:hAnsi="Times New Roman" w:cs="Times New Roman"/>
              </w:rPr>
            </w:pPr>
          </w:p>
        </w:tc>
        <w:tc>
          <w:tcPr>
            <w:tcW w:w="630" w:type="dxa"/>
          </w:tcPr>
          <w:p w:rsidR="00480131" w:rsidRDefault="00480131" w:rsidP="00863540">
            <w:pPr>
              <w:pStyle w:val="NoSpacing"/>
              <w:spacing w:line="360" w:lineRule="auto"/>
              <w:jc w:val="center"/>
              <w:rPr>
                <w:rFonts w:ascii="Times New Roman" w:hAnsi="Times New Roman" w:cs="Times New Roman"/>
              </w:rPr>
            </w:pPr>
          </w:p>
        </w:tc>
        <w:tc>
          <w:tcPr>
            <w:tcW w:w="2250" w:type="dxa"/>
            <w:tcBorders>
              <w:top w:val="single" w:sz="4" w:space="0" w:color="auto"/>
              <w:left w:val="nil"/>
              <w:bottom w:val="single" w:sz="4" w:space="0" w:color="000000" w:themeColor="text1"/>
              <w:right w:val="nil"/>
            </w:tcBorders>
          </w:tcPr>
          <w:p w:rsidR="00480131" w:rsidRDefault="00480131" w:rsidP="00863540">
            <w:pPr>
              <w:pStyle w:val="NoSpacing"/>
              <w:spacing w:line="360" w:lineRule="auto"/>
              <w:jc w:val="center"/>
              <w:rPr>
                <w:rFonts w:ascii="Times New Roman" w:hAnsi="Times New Roman" w:cs="Times New Roman"/>
              </w:rPr>
            </w:pPr>
          </w:p>
        </w:tc>
      </w:tr>
      <w:tr w:rsidR="00480131" w:rsidTr="00863540">
        <w:tc>
          <w:tcPr>
            <w:tcW w:w="2700" w:type="dxa"/>
            <w:tcBorders>
              <w:top w:val="single" w:sz="4" w:space="0" w:color="000000" w:themeColor="text1"/>
              <w:left w:val="nil"/>
              <w:bottom w:val="single" w:sz="4" w:space="0" w:color="000000" w:themeColor="text1"/>
              <w:right w:val="nil"/>
            </w:tcBorders>
          </w:tcPr>
          <w:p w:rsidR="00480131" w:rsidRDefault="00480131" w:rsidP="00863540">
            <w:pPr>
              <w:pStyle w:val="NoSpacing"/>
              <w:spacing w:line="360" w:lineRule="auto"/>
              <w:jc w:val="center"/>
              <w:rPr>
                <w:rFonts w:ascii="Times New Roman" w:hAnsi="Times New Roman" w:cs="Times New Roman"/>
              </w:rPr>
            </w:pPr>
          </w:p>
        </w:tc>
        <w:tc>
          <w:tcPr>
            <w:tcW w:w="540" w:type="dxa"/>
          </w:tcPr>
          <w:p w:rsidR="00480131" w:rsidRDefault="00480131" w:rsidP="00863540">
            <w:pPr>
              <w:pStyle w:val="NoSpacing"/>
              <w:spacing w:line="360" w:lineRule="auto"/>
              <w:jc w:val="center"/>
              <w:rPr>
                <w:rFonts w:ascii="Times New Roman" w:hAnsi="Times New Roman" w:cs="Times New Roman"/>
              </w:rPr>
            </w:pPr>
          </w:p>
        </w:tc>
        <w:tc>
          <w:tcPr>
            <w:tcW w:w="1890" w:type="dxa"/>
            <w:tcBorders>
              <w:top w:val="single" w:sz="4" w:space="0" w:color="000000" w:themeColor="text1"/>
              <w:left w:val="nil"/>
              <w:bottom w:val="single" w:sz="4" w:space="0" w:color="000000" w:themeColor="text1"/>
              <w:right w:val="nil"/>
            </w:tcBorders>
          </w:tcPr>
          <w:p w:rsidR="00480131" w:rsidRDefault="00480131" w:rsidP="00863540">
            <w:pPr>
              <w:pStyle w:val="NoSpacing"/>
              <w:spacing w:line="360" w:lineRule="auto"/>
              <w:jc w:val="center"/>
              <w:rPr>
                <w:rFonts w:ascii="Times New Roman" w:hAnsi="Times New Roman" w:cs="Times New Roman"/>
              </w:rPr>
            </w:pPr>
          </w:p>
        </w:tc>
        <w:tc>
          <w:tcPr>
            <w:tcW w:w="630" w:type="dxa"/>
          </w:tcPr>
          <w:p w:rsidR="00480131" w:rsidRDefault="00480131" w:rsidP="00863540">
            <w:pPr>
              <w:pStyle w:val="NoSpacing"/>
              <w:spacing w:line="360" w:lineRule="auto"/>
              <w:jc w:val="center"/>
              <w:rPr>
                <w:rFonts w:ascii="Times New Roman" w:hAnsi="Times New Roman" w:cs="Times New Roman"/>
              </w:rPr>
            </w:pPr>
          </w:p>
        </w:tc>
        <w:tc>
          <w:tcPr>
            <w:tcW w:w="2250" w:type="dxa"/>
            <w:tcBorders>
              <w:top w:val="single" w:sz="4" w:space="0" w:color="000000" w:themeColor="text1"/>
              <w:left w:val="nil"/>
              <w:bottom w:val="single" w:sz="4" w:space="0" w:color="000000" w:themeColor="text1"/>
              <w:right w:val="nil"/>
            </w:tcBorders>
          </w:tcPr>
          <w:p w:rsidR="00480131" w:rsidRDefault="00480131" w:rsidP="00863540">
            <w:pPr>
              <w:pStyle w:val="NoSpacing"/>
              <w:spacing w:line="360" w:lineRule="auto"/>
              <w:jc w:val="center"/>
              <w:rPr>
                <w:rFonts w:ascii="Times New Roman" w:hAnsi="Times New Roman" w:cs="Times New Roman"/>
              </w:rPr>
            </w:pPr>
          </w:p>
        </w:tc>
      </w:tr>
    </w:tbl>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r>
        <w:rPr>
          <w:rFonts w:ascii="Times New Roman" w:hAnsi="Times New Roman" w:cs="Times New Roman"/>
        </w:rPr>
        <w:t>Sincerely yours,</w:t>
      </w: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p>
    <w:p w:rsidR="00480131" w:rsidRDefault="00480131" w:rsidP="00480131">
      <w:pPr>
        <w:pStyle w:val="NoSpacing"/>
        <w:rPr>
          <w:rFonts w:ascii="Times New Roman" w:hAnsi="Times New Roman" w:cs="Times New Roman"/>
        </w:rPr>
      </w:pPr>
    </w:p>
    <w:p w:rsidR="00480131" w:rsidRDefault="00863540" w:rsidP="00480131">
      <w:pPr>
        <w:pStyle w:val="NoSpacing"/>
        <w:rPr>
          <w:rFonts w:ascii="Times New Roman" w:hAnsi="Times New Roman" w:cs="Times New Roman"/>
        </w:rPr>
      </w:pPr>
      <w:r>
        <w:rPr>
          <w:rFonts w:ascii="Times New Roman" w:hAnsi="Times New Roman" w:cs="Times New Roman"/>
        </w:rPr>
        <w:t>James Maloney</w:t>
      </w:r>
    </w:p>
    <w:p w:rsidR="00480131" w:rsidRDefault="00480131" w:rsidP="00480131">
      <w:pPr>
        <w:rPr>
          <w:rFonts w:ascii="Times New Roman" w:hAnsi="Times New Roman" w:cs="Times New Roman"/>
        </w:rPr>
      </w:pPr>
    </w:p>
    <w:p w:rsidR="00480131" w:rsidRDefault="00480131" w:rsidP="00480131">
      <w:pPr>
        <w:pStyle w:val="NoSpacing"/>
        <w:jc w:val="center"/>
        <w:rPr>
          <w:rFonts w:ascii="Times New Roman" w:hAnsi="Times New Roman" w:cs="Times New Roman"/>
          <w:b/>
          <w:sz w:val="24"/>
          <w:szCs w:val="24"/>
        </w:rPr>
      </w:pPr>
    </w:p>
    <w:sectPr w:rsidR="00480131" w:rsidSect="00347B13">
      <w:pgSz w:w="12240" w:h="15840"/>
      <w:pgMar w:top="1440" w:right="1440" w:bottom="117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0131"/>
    <w:rsid w:val="00083944"/>
    <w:rsid w:val="00347B13"/>
    <w:rsid w:val="00383B4B"/>
    <w:rsid w:val="003955F4"/>
    <w:rsid w:val="00435156"/>
    <w:rsid w:val="00480131"/>
    <w:rsid w:val="004E4BF3"/>
    <w:rsid w:val="004F202D"/>
    <w:rsid w:val="006A5EFD"/>
    <w:rsid w:val="00863540"/>
    <w:rsid w:val="0089414F"/>
    <w:rsid w:val="00970B60"/>
    <w:rsid w:val="009C1495"/>
    <w:rsid w:val="009C2F44"/>
    <w:rsid w:val="00A76FF1"/>
    <w:rsid w:val="00AE08F7"/>
    <w:rsid w:val="00C04E0E"/>
    <w:rsid w:val="00E56850"/>
    <w:rsid w:val="00F60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131"/>
  </w:style>
  <w:style w:type="table" w:styleId="TableGrid">
    <w:name w:val="Table Grid"/>
    <w:basedOn w:val="TableNormal"/>
    <w:uiPriority w:val="59"/>
    <w:rsid w:val="004801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SJC</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Rita</dc:creator>
  <cp:keywords/>
  <dc:description/>
  <cp:lastModifiedBy>John Taylor</cp:lastModifiedBy>
  <cp:revision>2</cp:revision>
  <cp:lastPrinted>2010-07-09T13:05:00Z</cp:lastPrinted>
  <dcterms:created xsi:type="dcterms:W3CDTF">2012-02-23T13:27:00Z</dcterms:created>
  <dcterms:modified xsi:type="dcterms:W3CDTF">2012-02-23T13:27:00Z</dcterms:modified>
</cp:coreProperties>
</file>